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20" w:rsidRPr="00017959" w:rsidRDefault="00D03520" w:rsidP="00D03520">
      <w:pPr>
        <w:rPr>
          <w:rFonts w:ascii="HGPｺﾞｼｯｸM" w:eastAsia="HGPｺﾞｼｯｸM" w:hAnsi="ＭＳ ゴシック"/>
          <w:b/>
          <w:sz w:val="24"/>
          <w:szCs w:val="24"/>
        </w:rPr>
      </w:pPr>
      <w:r w:rsidRPr="00017959">
        <w:rPr>
          <w:rFonts w:ascii="HGPｺﾞｼｯｸM" w:eastAsia="HGPｺﾞｼｯｸM" w:hAnsi="ＭＳ ゴシック" w:hint="eastAsia"/>
          <w:b/>
          <w:sz w:val="24"/>
          <w:szCs w:val="24"/>
        </w:rPr>
        <w:t>年間指導計画</w:t>
      </w:r>
    </w:p>
    <w:p w:rsidR="00D03520" w:rsidRPr="00017959" w:rsidRDefault="00E328D2" w:rsidP="003456C8">
      <w:pPr>
        <w:jc w:val="center"/>
        <w:rPr>
          <w:rFonts w:ascii="HGPｺﾞｼｯｸM" w:eastAsia="HGPｺﾞｼｯｸM" w:hAnsi="HGPｺﾞｼｯｸE" w:cstheme="majorHAnsi"/>
          <w:szCs w:val="16"/>
        </w:rPr>
      </w:pPr>
      <w:r w:rsidRPr="00017959">
        <w:rPr>
          <w:rFonts w:ascii="HGPｺﾞｼｯｸM" w:eastAsia="HGPｺﾞｼｯｸM" w:hAnsiTheme="majorEastAsia" w:cstheme="majorHAnsi" w:hint="eastAsia"/>
          <w:szCs w:val="16"/>
        </w:rPr>
        <w:t>教科書名：</w:t>
      </w:r>
      <w:r w:rsidR="00D03520" w:rsidRPr="00DD1264">
        <w:rPr>
          <w:rFonts w:cstheme="majorHAnsi"/>
          <w:szCs w:val="16"/>
        </w:rPr>
        <w:t xml:space="preserve">be English Expression I  </w:t>
      </w:r>
      <w:r w:rsidR="0096535E">
        <w:rPr>
          <w:rFonts w:cstheme="majorHAnsi"/>
          <w:szCs w:val="16"/>
        </w:rPr>
        <w:t>Standard</w:t>
      </w:r>
      <w:r w:rsidR="00017959" w:rsidRPr="00DD1264">
        <w:rPr>
          <w:rFonts w:eastAsia="HGPｺﾞｼｯｸM" w:cstheme="majorHAnsi"/>
          <w:szCs w:val="16"/>
        </w:rPr>
        <w:t xml:space="preserve"> 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（いいずな書店</w:t>
      </w:r>
      <w:r w:rsidRPr="00017959">
        <w:rPr>
          <w:rFonts w:ascii="HGPｺﾞｼｯｸM" w:eastAsia="HGPｺﾞｼｯｸM" w:hAnsi="HGPｺﾞｼｯｸE" w:cstheme="majorHAnsi" w:hint="eastAsia"/>
          <w:szCs w:val="16"/>
        </w:rPr>
        <w:t xml:space="preserve">　英</w:t>
      </w:r>
      <w:r w:rsidRPr="00017959">
        <w:rPr>
          <w:rFonts w:ascii="HGPｺﾞｼｯｸM" w:eastAsia="HGPｺﾞｼｯｸM" w:hAnsi="HGPｺﾞｼｯｸE" w:cs="ＭＳ ゴシック" w:hint="eastAsia"/>
          <w:szCs w:val="16"/>
        </w:rPr>
        <w:t>Ⅰ</w:t>
      </w:r>
      <w:r w:rsidR="00017959" w:rsidRPr="00017959">
        <w:rPr>
          <w:rFonts w:ascii="HGPｺﾞｼｯｸM" w:eastAsia="HGPｺﾞｼｯｸM" w:hAnsi="HGPｺﾞｼｯｸE" w:cs="ＭＳ ゴシック" w:hint="eastAsia"/>
          <w:szCs w:val="16"/>
        </w:rPr>
        <w:t xml:space="preserve"> </w:t>
      </w:r>
      <w:r w:rsidRPr="00017959">
        <w:rPr>
          <w:rFonts w:ascii="HGPｺﾞｼｯｸM" w:eastAsia="HGPｺﾞｼｯｸM" w:hAnsi="HGPｺﾞｼｯｸE" w:cstheme="majorHAnsi" w:hint="eastAsia"/>
          <w:szCs w:val="16"/>
        </w:rPr>
        <w:t>34</w:t>
      </w:r>
      <w:r w:rsidR="0096535E">
        <w:rPr>
          <w:rFonts w:ascii="HGPｺﾞｼｯｸM" w:eastAsia="HGPｺﾞｼｯｸM" w:hAnsi="HGPｺﾞｼｯｸE" w:cstheme="majorHAnsi"/>
          <w:szCs w:val="16"/>
        </w:rPr>
        <w:t>0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）</w:t>
      </w:r>
    </w:p>
    <w:p w:rsidR="003B3FEA" w:rsidRPr="00017959" w:rsidRDefault="003B3FEA" w:rsidP="003456C8">
      <w:pPr>
        <w:jc w:val="center"/>
        <w:rPr>
          <w:rFonts w:ascii="HGPｺﾞｼｯｸM" w:eastAsia="HGPｺﾞｼｯｸM" w:hAnsi="HGPｺﾞｼｯｸE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489"/>
        <w:gridCol w:w="3516"/>
        <w:gridCol w:w="4931"/>
        <w:gridCol w:w="385"/>
      </w:tblGrid>
      <w:tr w:rsidR="00F42814" w:rsidRPr="00437C94" w:rsidTr="00783177">
        <w:tc>
          <w:tcPr>
            <w:tcW w:w="415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月</w:t>
            </w:r>
          </w:p>
        </w:tc>
        <w:tc>
          <w:tcPr>
            <w:tcW w:w="489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="ＭＳ Ｐゴシック"/>
                <w:szCs w:val="16"/>
              </w:rPr>
            </w:pPr>
            <w:r w:rsidRPr="00783177">
              <w:rPr>
                <w:rFonts w:ascii="HGPｺﾞｼｯｸM" w:eastAsia="HGPｺﾞｼｯｸM" w:hAnsi="ＭＳ Ｐゴシック" w:hint="eastAsia"/>
                <w:szCs w:val="16"/>
              </w:rPr>
              <w:t>課</w:t>
            </w:r>
          </w:p>
        </w:tc>
        <w:tc>
          <w:tcPr>
            <w:tcW w:w="3516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レッスンタイトル</w:t>
            </w:r>
          </w:p>
        </w:tc>
        <w:tc>
          <w:tcPr>
            <w:tcW w:w="4931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言語材料</w:t>
            </w:r>
          </w:p>
        </w:tc>
        <w:tc>
          <w:tcPr>
            <w:tcW w:w="385" w:type="dxa"/>
            <w:vAlign w:val="center"/>
          </w:tcPr>
          <w:p w:rsidR="00E328D2" w:rsidRPr="00783177" w:rsidRDefault="00E328D2" w:rsidP="00783177">
            <w:pPr>
              <w:ind w:leftChars="-33" w:left="-62"/>
              <w:jc w:val="center"/>
              <w:rPr>
                <w:rFonts w:ascii="HGPｺﾞｼｯｸM" w:eastAsia="HGPｺﾞｼｯｸM" w:hAnsiTheme="majorEastAsia"/>
                <w:sz w:val="12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 w:val="12"/>
                <w:szCs w:val="16"/>
              </w:rPr>
              <w:t>配当時間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3B3FEA" w:rsidRPr="00AA0581" w:rsidRDefault="003B3FEA" w:rsidP="00282482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Introduction (Step 1 ~ Step 5)</w:t>
            </w:r>
          </w:p>
        </w:tc>
        <w:tc>
          <w:tcPr>
            <w:tcW w:w="4931" w:type="dxa"/>
            <w:vAlign w:val="center"/>
          </w:tcPr>
          <w:p w:rsidR="003B3FEA" w:rsidRPr="00550BEC" w:rsidRDefault="003B3FEA" w:rsidP="00282482">
            <w:pPr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名詞の性</w:t>
            </w:r>
            <w:r w:rsidRPr="00550BEC">
              <w:rPr>
                <w:rFonts w:ascii="Century" w:eastAsia="HGPｺﾞｼｯｸM" w:hAnsi="Century"/>
                <w:b/>
                <w:color w:val="000000"/>
                <w:sz w:val="18"/>
                <w:szCs w:val="18"/>
              </w:rPr>
              <w:t>質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 xml:space="preserve">と使い方 </w:t>
            </w:r>
            <w:r w:rsidRPr="00550BEC"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  <w:t xml:space="preserve">   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動詞の性</w:t>
            </w:r>
            <w:r w:rsidRPr="00550BEC">
              <w:rPr>
                <w:rFonts w:ascii="Century" w:eastAsia="HGPｺﾞｼｯｸM" w:hAnsi="Century"/>
                <w:b/>
                <w:color w:val="000000"/>
                <w:sz w:val="18"/>
                <w:szCs w:val="18"/>
              </w:rPr>
              <w:t>質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と使い方</w:t>
            </w:r>
          </w:p>
          <w:p w:rsidR="003B3FEA" w:rsidRPr="00550BEC" w:rsidRDefault="003B3FEA" w:rsidP="001C08C9">
            <w:pPr>
              <w:ind w:firstLineChars="405" w:firstLine="647"/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</w:pP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 xml:space="preserve">形容詞と副詞の使い方 </w:t>
            </w:r>
            <w:r w:rsidRPr="00550BEC"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  <w:t xml:space="preserve"> </w:t>
            </w:r>
            <w:r w:rsidR="001C08C9" w:rsidRPr="00550BEC"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前置詞と接続詞の使い方</w:t>
            </w:r>
          </w:p>
          <w:p w:rsidR="003B3FEA" w:rsidRPr="00437C94" w:rsidRDefault="003B3FEA" w:rsidP="001C08C9">
            <w:pPr>
              <w:ind w:firstLineChars="405" w:firstLine="647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英語の文の種類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I play soccer.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 xml:space="preserve">現在形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あいづちで関心を示す</w:t>
            </w:r>
          </w:p>
          <w:p w:rsidR="003B3FEA" w:rsidRPr="00437C94" w:rsidRDefault="003B3FEA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45C9927E" wp14:editId="6105D63F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20955</wp:posOffset>
                  </wp:positionV>
                  <wp:extent cx="854075" cy="144145"/>
                  <wp:effectExtent l="0" t="0" r="3175" b="825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自己紹介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I went to Dubai with my family.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28248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過去形と未来を表す表現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相手の発言を聞き直す</w:t>
            </w:r>
          </w:p>
          <w:p w:rsidR="003B3FEA" w:rsidRPr="00437C94" w:rsidRDefault="003B3FEA" w:rsidP="0028248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02720B23" wp14:editId="6C21EBB8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34290</wp:posOffset>
                  </wp:positionV>
                  <wp:extent cx="918845" cy="11557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休日</w:t>
            </w:r>
            <w:r w:rsidR="0028288B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・休暇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I’ve finished my homework.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現在完了形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相手に同意を求める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280CC6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84864" behindDoc="0" locked="0" layoutInCell="1" allowOverlap="1" wp14:anchorId="6C5CDFEA" wp14:editId="4206FE55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26035</wp:posOffset>
                  </wp:positionV>
                  <wp:extent cx="811530" cy="118745"/>
                  <wp:effectExtent l="0" t="0" r="762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旅行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The game had already started.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過去完了形・未来完了形</w:t>
            </w:r>
            <w:r w:rsidR="009A2FB0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話を切り出す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学習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語尾のedの発音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Can you give me a hand?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①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依頼を受け入れる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食事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8E5B1E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8E5B1E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つながる音①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（連結）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have to prepare for a presentation.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助動詞 ②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勧誘する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学校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E5B1E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つながる音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②（同化）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L7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 xml:space="preserve">You must have a </w:t>
            </w:r>
            <w:r w:rsidR="00926E01">
              <w:rPr>
                <w:rFonts w:cstheme="majorHAnsi"/>
                <w:sz w:val="18"/>
                <w:szCs w:val="18"/>
              </w:rPr>
              <w:t>fever</w:t>
            </w:r>
            <w:r w:rsidRPr="00AA0581">
              <w:rPr>
                <w:rFonts w:cstheme="majorHAnsi"/>
                <w:sz w:val="18"/>
                <w:szCs w:val="18"/>
              </w:rPr>
              <w:t>.</w:t>
            </w:r>
          </w:p>
        </w:tc>
        <w:tc>
          <w:tcPr>
            <w:tcW w:w="4931" w:type="dxa"/>
            <w:vAlign w:val="center"/>
          </w:tcPr>
          <w:p w:rsidR="003B3FEA" w:rsidRPr="00437C94" w:rsidRDefault="00F42814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E96C25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750570</wp:posOffset>
                  </wp:positionV>
                  <wp:extent cx="971550" cy="130175"/>
                  <wp:effectExtent l="0" t="0" r="0" b="317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FEA"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="003B3FEA"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="003B3FEA"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</w:t>
            </w:r>
            <w:r w:rsidR="003B3FEA" w:rsidRPr="00550BEC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 xml:space="preserve">③ </w:t>
            </w:r>
            <w:r w:rsidR="003B3FEA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</w:t>
            </w:r>
            <w:r w:rsidR="003B3FEA"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="003B3FEA"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="003B3FEA"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="003B3FEA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具合をたずねる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家庭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280CC6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CC6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>th</w:t>
            </w:r>
            <w:proofErr w:type="spellEnd"/>
            <w:r w:rsidRPr="00280CC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の発音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L8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was interviewed by the local paper.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E96C25">
            <w:pPr>
              <w:ind w:rightChars="-58" w:right="-110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受動態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詳しい情報をたずねる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交通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</w:t>
            </w:r>
            <w:r w:rsidR="00E96C25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F4281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  <w:r w:rsidR="00E96C25" w:rsidRPr="00F4281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L9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I’ll give you some paper clips.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動詞の</w:t>
            </w:r>
            <w:r w:rsidR="0096535E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あと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の語順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</w:t>
            </w:r>
            <w:r w:rsidR="0096535E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お礼を言う</w:t>
            </w:r>
            <w:bookmarkStart w:id="0" w:name="_GoBack"/>
            <w:bookmarkEnd w:id="0"/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1303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87936" behindDoc="0" locked="0" layoutInCell="1" allowOverlap="1" wp14:anchorId="75CFC2B0" wp14:editId="3E6CDF3C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26035</wp:posOffset>
                  </wp:positionV>
                  <wp:extent cx="619760" cy="125095"/>
                  <wp:effectExtent l="0" t="0" r="8890" b="8255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交友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スピーチをしてみよう！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3B3FE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L10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want to become a comedian.</w:t>
            </w:r>
          </w:p>
        </w:tc>
        <w:tc>
          <w:tcPr>
            <w:tcW w:w="4931" w:type="dxa"/>
            <w:vAlign w:val="center"/>
          </w:tcPr>
          <w:p w:rsidR="003B3FEA" w:rsidRPr="008B1EA5" w:rsidRDefault="003B3FEA" w:rsidP="001C08C9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Cs w:val="16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①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</w:t>
            </w:r>
            <w:r w:rsidR="008B1EA5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8808DF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8B1EA5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8808DF">
              <w:rPr>
                <w:rFonts w:ascii="HGPｺﾞｼｯｸM" w:eastAsia="HGPｺﾞｼｯｸM" w:hAnsi="ＭＳ 明朝" w:hint="eastAsia"/>
                <w:color w:val="000000"/>
                <w:sz w:val="18"/>
                <w:szCs w:val="16"/>
              </w:rPr>
              <w:t>「がんばれ」と言ってはげます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00CC9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4552BBB3" wp14:editId="11F78CE2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45085</wp:posOffset>
                  </wp:positionV>
                  <wp:extent cx="577850" cy="101600"/>
                  <wp:effectExtent l="0" t="0" r="0" b="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将来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</w:t>
            </w:r>
            <w:r w:rsidR="008808DF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L11</w:t>
            </w:r>
          </w:p>
        </w:tc>
        <w:tc>
          <w:tcPr>
            <w:tcW w:w="3516" w:type="dxa"/>
            <w:vAlign w:val="center"/>
          </w:tcPr>
          <w:p w:rsidR="003B3FEA" w:rsidRPr="00AA0581" w:rsidRDefault="00926E01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Do you have time to talk?</w:t>
            </w:r>
          </w:p>
        </w:tc>
        <w:tc>
          <w:tcPr>
            <w:tcW w:w="4931" w:type="dxa"/>
            <w:vAlign w:val="center"/>
          </w:tcPr>
          <w:p w:rsidR="003B3FEA" w:rsidRPr="006E3A01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②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2FB0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話しかける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健康    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 </w:t>
            </w:r>
            <w:r w:rsidR="009A2FB0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弱い発音と強い発音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told him not to do any exercise.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③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理由をたずねる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病気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>o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の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lastRenderedPageBreak/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L13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Would you mind me watching you?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動名詞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承諾する</w:t>
            </w:r>
          </w:p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D0408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 wp14:anchorId="3DD8C105" wp14:editId="3F71A81F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29845</wp:posOffset>
                  </wp:positionV>
                  <wp:extent cx="547370" cy="116205"/>
                  <wp:effectExtent l="0" t="0" r="508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趣味・活動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I’m not used to using chopsticks.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</w:t>
            </w:r>
            <w:r w:rsidRPr="008344B7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と動名詞</w:t>
            </w:r>
            <w:r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 </w:t>
            </w:r>
            <w:r w:rsidR="009A2FB0"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提案する</w:t>
            </w:r>
          </w:p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通信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9D0408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</w:t>
            </w:r>
            <w:r w:rsidRPr="009D0408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消える音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We stayed in a room facing the sea.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分詞 ①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感情を表す</w:t>
            </w:r>
          </w:p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064B75CC" wp14:editId="17F2BFFF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31115</wp:posOffset>
                  </wp:positionV>
                  <wp:extent cx="547370" cy="121285"/>
                  <wp:effectExtent l="0" t="0" r="5080" b="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自然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D376CA">
            <w:pPr>
              <w:rPr>
                <w:rFonts w:cs="Arial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I had my hair cut yesterday.</w:t>
            </w:r>
          </w:p>
        </w:tc>
        <w:tc>
          <w:tcPr>
            <w:tcW w:w="4931" w:type="dxa"/>
            <w:vAlign w:val="center"/>
          </w:tcPr>
          <w:p w:rsidR="008B1EA5" w:rsidRPr="00383FC0" w:rsidRDefault="008B1EA5" w:rsidP="00D376CA">
            <w:pPr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分詞 </w:t>
            </w:r>
            <w:r w:rsidRPr="008344B7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②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ほめる</w:t>
            </w:r>
          </w:p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 wp14:anchorId="31C8C1C4" wp14:editId="7DBE4C4C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26670</wp:posOffset>
                  </wp:positionV>
                  <wp:extent cx="921385" cy="111125"/>
                  <wp:effectExtent l="0" t="0" r="0" b="3175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事故・災難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8B1EA5" w:rsidRPr="00DD1264" w:rsidRDefault="008B1EA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DD1264">
              <w:rPr>
                <w:rFonts w:eastAsia="HGPｺﾞｼｯｸM" w:cstheme="majorHAnsi"/>
                <w:sz w:val="18"/>
                <w:szCs w:val="18"/>
              </w:rPr>
              <w:t>パラグラフを書いてみよう！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The tablet that I bought doesn’t work right.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関係詞 ①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謝る</w:t>
            </w:r>
          </w:p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DD1264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 wp14:anchorId="0882067C" wp14:editId="7F3F74B9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34290</wp:posOffset>
                  </wp:positionV>
                  <wp:extent cx="599440" cy="11557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発明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He scored the goal, which was fantastic!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関係詞 ②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お祝いを言う</w:t>
            </w:r>
          </w:p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成果・業績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語尾のｓの発音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E44C4E" w:rsidRPr="00437C94" w:rsidRDefault="00E44C4E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E44C4E" w:rsidRDefault="00E44C4E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516" w:type="dxa"/>
            <w:vAlign w:val="center"/>
          </w:tcPr>
          <w:p w:rsidR="00E44C4E" w:rsidRPr="00AA0581" w:rsidRDefault="00E44C4E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 xml:space="preserve">That’s why </w:t>
            </w:r>
            <w:r w:rsidR="00926E01">
              <w:rPr>
                <w:rFonts w:cstheme="majorHAnsi"/>
                <w:sz w:val="18"/>
                <w:szCs w:val="18"/>
              </w:rPr>
              <w:t>they’ve been happily married so long!</w:t>
            </w:r>
          </w:p>
        </w:tc>
        <w:tc>
          <w:tcPr>
            <w:tcW w:w="4931" w:type="dxa"/>
            <w:vAlign w:val="center"/>
          </w:tcPr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関係詞 ③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感想を言う</w:t>
            </w:r>
          </w:p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6111B60E" wp14:editId="7F8229DF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36195</wp:posOffset>
                  </wp:positionV>
                  <wp:extent cx="952500" cy="11684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都市・町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E44C4E" w:rsidRPr="00437C94" w:rsidRDefault="00E44C4E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E44C4E" w:rsidRPr="00437C94" w:rsidRDefault="00E44C4E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44C4E" w:rsidRDefault="00E44C4E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516" w:type="dxa"/>
            <w:vAlign w:val="center"/>
          </w:tcPr>
          <w:p w:rsidR="00E44C4E" w:rsidRPr="00AA0581" w:rsidRDefault="00E44C4E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This winter is much colder than usual.</w:t>
            </w:r>
          </w:p>
        </w:tc>
        <w:tc>
          <w:tcPr>
            <w:tcW w:w="4931" w:type="dxa"/>
            <w:vAlign w:val="center"/>
          </w:tcPr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 ①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同じだと言う</w:t>
            </w:r>
          </w:p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19680" behindDoc="0" locked="0" layoutInCell="1" allowOverlap="1" wp14:anchorId="3F8D5AB4" wp14:editId="2CDD8DA0">
                  <wp:simplePos x="0" y="0"/>
                  <wp:positionH relativeFrom="column">
                    <wp:posOffset>1812290</wp:posOffset>
                  </wp:positionH>
                  <wp:positionV relativeFrom="paragraph">
                    <wp:posOffset>28575</wp:posOffset>
                  </wp:positionV>
                  <wp:extent cx="916305" cy="116840"/>
                  <wp:effectExtent l="0" t="0" r="0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生活環境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E44C4E" w:rsidRPr="00437C94" w:rsidRDefault="00E44C4E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E44C4E" w:rsidRPr="00437C94" w:rsidRDefault="00E44C4E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44C4E" w:rsidRDefault="00E44C4E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516" w:type="dxa"/>
            <w:vAlign w:val="center"/>
          </w:tcPr>
          <w:p w:rsidR="00E44C4E" w:rsidRPr="00AA0581" w:rsidRDefault="00E44C4E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Tokyo</w:t>
            </w:r>
            <w:r w:rsidR="00926E01">
              <w:rPr>
                <w:rFonts w:cstheme="majorHAnsi"/>
                <w:sz w:val="18"/>
                <w:szCs w:val="18"/>
              </w:rPr>
              <w:t xml:space="preserve"> is the largest city in Japan</w:t>
            </w:r>
            <w:r w:rsidRPr="00AA0581">
              <w:rPr>
                <w:rFonts w:cstheme="majorHAnsi"/>
                <w:sz w:val="18"/>
                <w:szCs w:val="18"/>
              </w:rPr>
              <w:t>.</w:t>
            </w:r>
          </w:p>
        </w:tc>
        <w:tc>
          <w:tcPr>
            <w:tcW w:w="4931" w:type="dxa"/>
            <w:vAlign w:val="center"/>
          </w:tcPr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比較 ②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存在を伝える</w:t>
            </w:r>
          </w:p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17632" behindDoc="0" locked="0" layoutInCell="1" allowOverlap="1" wp14:anchorId="4A8EEB9F" wp14:editId="67F20AF3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34925</wp:posOffset>
                  </wp:positionV>
                  <wp:extent cx="1075055" cy="107950"/>
                  <wp:effectExtent l="0" t="0" r="0" b="635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社会問題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E44C4E" w:rsidRPr="00437C94" w:rsidRDefault="00E44C4E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340"/>
        </w:trPr>
        <w:tc>
          <w:tcPr>
            <w:tcW w:w="415" w:type="dxa"/>
            <w:vMerge w:val="restart"/>
            <w:vAlign w:val="center"/>
          </w:tcPr>
          <w:p w:rsidR="001C08C9" w:rsidRPr="00437C94" w:rsidRDefault="001C08C9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1C08C9" w:rsidRDefault="001C08C9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C08C9" w:rsidRPr="00AA0581" w:rsidRDefault="001C08C9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ディスカッションをしてみよう！</w:t>
            </w:r>
          </w:p>
        </w:tc>
        <w:tc>
          <w:tcPr>
            <w:tcW w:w="4931" w:type="dxa"/>
            <w:vAlign w:val="center"/>
          </w:tcPr>
          <w:p w:rsidR="001C08C9" w:rsidRPr="00437C94" w:rsidRDefault="001C08C9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C08C9" w:rsidRPr="00437C94" w:rsidRDefault="001C08C9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C08C9" w:rsidRPr="00437C94" w:rsidRDefault="001C08C9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08C9" w:rsidRDefault="001C08C9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L22</w:t>
            </w:r>
          </w:p>
        </w:tc>
        <w:tc>
          <w:tcPr>
            <w:tcW w:w="3516" w:type="dxa"/>
            <w:vAlign w:val="center"/>
          </w:tcPr>
          <w:p w:rsidR="001C08C9" w:rsidRPr="00AA0581" w:rsidRDefault="001C08C9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If I were you, I would apologize to him.</w:t>
            </w:r>
          </w:p>
        </w:tc>
        <w:tc>
          <w:tcPr>
            <w:tcW w:w="4931" w:type="dxa"/>
            <w:vAlign w:val="center"/>
          </w:tcPr>
          <w:p w:rsidR="001C08C9" w:rsidRPr="00437C94" w:rsidRDefault="001C08C9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仮定法 ①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助言を求める</w:t>
            </w:r>
          </w:p>
          <w:p w:rsidR="001C08C9" w:rsidRPr="00437C94" w:rsidRDefault="001C08C9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21728" behindDoc="0" locked="0" layoutInCell="1" allowOverlap="1" wp14:anchorId="7E127791" wp14:editId="2581E7DE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19050</wp:posOffset>
                  </wp:positionV>
                  <wp:extent cx="878840" cy="120650"/>
                  <wp:effectExtent l="0" t="0" r="0" b="0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ビジネス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1C08C9" w:rsidRPr="00437C94" w:rsidRDefault="001C08C9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It’s time we started talking about our presentation.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仮定法 ②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念を押す</w:t>
            </w:r>
          </w:p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94080" behindDoc="0" locked="0" layoutInCell="1" allowOverlap="1" wp14:anchorId="71923F9E" wp14:editId="129F8F54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29210</wp:posOffset>
                  </wp:positionV>
                  <wp:extent cx="496570" cy="110490"/>
                  <wp:effectExtent l="0" t="0" r="0" b="3810"/>
                  <wp:wrapSquare wrapText="bothSides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="009A2FB0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エネルギー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 xml:space="preserve">I </w:t>
            </w:r>
            <w:r w:rsidR="00926E01">
              <w:rPr>
                <w:rFonts w:cstheme="majorHAnsi"/>
                <w:sz w:val="18"/>
                <w:szCs w:val="18"/>
              </w:rPr>
              <w:t>thought you explained your point very well</w:t>
            </w:r>
            <w:r w:rsidRPr="00AA0581">
              <w:rPr>
                <w:rFonts w:cstheme="majorHAnsi"/>
                <w:sz w:val="18"/>
                <w:szCs w:val="18"/>
              </w:rPr>
              <w:t>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接続詞と接続副詞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感想をたずねる</w:t>
            </w:r>
          </w:p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BB307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95104" behindDoc="0" locked="0" layoutInCell="1" allowOverlap="1" wp14:anchorId="0E4A57F8" wp14:editId="551D7F63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23495</wp:posOffset>
                  </wp:positionV>
                  <wp:extent cx="562610" cy="123825"/>
                  <wp:effectExtent l="0" t="0" r="8890" b="9525"/>
                  <wp:wrapSquare wrapText="bothSides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グローバル化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3</w:t>
            </w: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It’s important that you keep it a secret.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t</w:t>
            </w:r>
            <w:r w:rsidRPr="008344B7"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  <w:t>hat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節 </w:t>
            </w:r>
            <w:r w:rsidRPr="008344B7"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約束する</w:t>
            </w:r>
          </w:p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BB307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92032" behindDoc="0" locked="0" layoutInCell="1" allowOverlap="1" wp14:anchorId="08EB35C6" wp14:editId="427AB037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36830</wp:posOffset>
                  </wp:positionV>
                  <wp:extent cx="833755" cy="102235"/>
                  <wp:effectExtent l="0" t="0" r="4445" b="0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地球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42814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プレゼンテーションをしてみよう！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</w:tbl>
    <w:p w:rsidR="00AF686B" w:rsidRPr="00DD1264" w:rsidRDefault="00DD1264" w:rsidP="00DD1264">
      <w:pPr>
        <w:wordWrap w:val="0"/>
        <w:jc w:val="right"/>
        <w:rPr>
          <w:rFonts w:ascii="HGPｺﾞｼｯｸM" w:eastAsia="HGPｺﾞｼｯｸM"/>
          <w:sz w:val="18"/>
          <w:szCs w:val="18"/>
        </w:rPr>
      </w:pPr>
      <w:r w:rsidRPr="00DD1264">
        <w:rPr>
          <w:rFonts w:ascii="HGPｺﾞｼｯｸM" w:eastAsia="HGPｺﾞｼｯｸM" w:hint="eastAsia"/>
          <w:sz w:val="18"/>
          <w:szCs w:val="18"/>
        </w:rPr>
        <w:t>計56</w:t>
      </w:r>
      <w:r w:rsidRPr="00DD1264">
        <w:rPr>
          <w:rFonts w:ascii="HGPｺﾞｼｯｸM" w:eastAsia="HGPｺﾞｼｯｸM"/>
          <w:sz w:val="18"/>
          <w:szCs w:val="18"/>
        </w:rPr>
        <w:t xml:space="preserve">  </w:t>
      </w:r>
    </w:p>
    <w:p w:rsidR="00DD1264" w:rsidRPr="00F459B1" w:rsidRDefault="00DD1264"/>
    <w:sectPr w:rsidR="00DD1264" w:rsidRPr="00F459B1" w:rsidSect="008B1EA5">
      <w:pgSz w:w="11906" w:h="16838" w:code="9"/>
      <w:pgMar w:top="1440" w:right="1080" w:bottom="1440" w:left="108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5E" w:rsidRDefault="00B91C5E" w:rsidP="00D109CB">
      <w:r>
        <w:separator/>
      </w:r>
    </w:p>
  </w:endnote>
  <w:endnote w:type="continuationSeparator" w:id="0">
    <w:p w:rsidR="00B91C5E" w:rsidRDefault="00B91C5E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5E" w:rsidRDefault="00B91C5E" w:rsidP="00D109CB">
      <w:r>
        <w:separator/>
      </w:r>
    </w:p>
  </w:footnote>
  <w:footnote w:type="continuationSeparator" w:id="0">
    <w:p w:rsidR="00B91C5E" w:rsidRDefault="00B91C5E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117B8"/>
    <w:rsid w:val="00017959"/>
    <w:rsid w:val="00022039"/>
    <w:rsid w:val="00026A20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1227B4"/>
    <w:rsid w:val="00124437"/>
    <w:rsid w:val="00125847"/>
    <w:rsid w:val="00126470"/>
    <w:rsid w:val="001448CF"/>
    <w:rsid w:val="00153ECD"/>
    <w:rsid w:val="001654C9"/>
    <w:rsid w:val="00176496"/>
    <w:rsid w:val="00181C9C"/>
    <w:rsid w:val="00185B0A"/>
    <w:rsid w:val="001868F0"/>
    <w:rsid w:val="00191589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EBD"/>
    <w:rsid w:val="001D32A6"/>
    <w:rsid w:val="001F13CF"/>
    <w:rsid w:val="001F1AD8"/>
    <w:rsid w:val="001F2049"/>
    <w:rsid w:val="0020539C"/>
    <w:rsid w:val="00206C43"/>
    <w:rsid w:val="00250C8E"/>
    <w:rsid w:val="00252048"/>
    <w:rsid w:val="00256127"/>
    <w:rsid w:val="002664EC"/>
    <w:rsid w:val="0027024E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C73F3"/>
    <w:rsid w:val="002D1FF4"/>
    <w:rsid w:val="002D4361"/>
    <w:rsid w:val="002F4413"/>
    <w:rsid w:val="002F7A28"/>
    <w:rsid w:val="00304661"/>
    <w:rsid w:val="00311962"/>
    <w:rsid w:val="00316200"/>
    <w:rsid w:val="0032422D"/>
    <w:rsid w:val="00330F59"/>
    <w:rsid w:val="0034365D"/>
    <w:rsid w:val="003456C8"/>
    <w:rsid w:val="00345FB0"/>
    <w:rsid w:val="00356E1C"/>
    <w:rsid w:val="003653C6"/>
    <w:rsid w:val="00370CC8"/>
    <w:rsid w:val="00373AEC"/>
    <w:rsid w:val="00374806"/>
    <w:rsid w:val="00374B03"/>
    <w:rsid w:val="00383FC0"/>
    <w:rsid w:val="003A1987"/>
    <w:rsid w:val="003A533D"/>
    <w:rsid w:val="003B3FEA"/>
    <w:rsid w:val="003B621F"/>
    <w:rsid w:val="003B7F6C"/>
    <w:rsid w:val="003D11D3"/>
    <w:rsid w:val="003D2D5C"/>
    <w:rsid w:val="003D4734"/>
    <w:rsid w:val="003E0FC7"/>
    <w:rsid w:val="00404ADC"/>
    <w:rsid w:val="00411AA9"/>
    <w:rsid w:val="00416944"/>
    <w:rsid w:val="0041774A"/>
    <w:rsid w:val="00437C94"/>
    <w:rsid w:val="00451171"/>
    <w:rsid w:val="00457611"/>
    <w:rsid w:val="0046578D"/>
    <w:rsid w:val="004668AF"/>
    <w:rsid w:val="00471097"/>
    <w:rsid w:val="0048156A"/>
    <w:rsid w:val="00490A62"/>
    <w:rsid w:val="004A1758"/>
    <w:rsid w:val="004B70A8"/>
    <w:rsid w:val="004C392B"/>
    <w:rsid w:val="004C40F2"/>
    <w:rsid w:val="004E1CE3"/>
    <w:rsid w:val="004E555D"/>
    <w:rsid w:val="004F477D"/>
    <w:rsid w:val="00500CC9"/>
    <w:rsid w:val="005018CD"/>
    <w:rsid w:val="00513037"/>
    <w:rsid w:val="005230A7"/>
    <w:rsid w:val="0052614C"/>
    <w:rsid w:val="005275A4"/>
    <w:rsid w:val="005305ED"/>
    <w:rsid w:val="005322ED"/>
    <w:rsid w:val="00532B2A"/>
    <w:rsid w:val="005349D5"/>
    <w:rsid w:val="00546148"/>
    <w:rsid w:val="005509EA"/>
    <w:rsid w:val="00550BEC"/>
    <w:rsid w:val="00567EFE"/>
    <w:rsid w:val="0057566E"/>
    <w:rsid w:val="0057574C"/>
    <w:rsid w:val="005A794B"/>
    <w:rsid w:val="005B60A4"/>
    <w:rsid w:val="005C1D17"/>
    <w:rsid w:val="005D62DB"/>
    <w:rsid w:val="005D66D2"/>
    <w:rsid w:val="005E13AB"/>
    <w:rsid w:val="005E3BC8"/>
    <w:rsid w:val="005E43CD"/>
    <w:rsid w:val="005F4586"/>
    <w:rsid w:val="005F4F0C"/>
    <w:rsid w:val="006028EA"/>
    <w:rsid w:val="0060705B"/>
    <w:rsid w:val="006112F4"/>
    <w:rsid w:val="0062127A"/>
    <w:rsid w:val="00621B1C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84295"/>
    <w:rsid w:val="00691926"/>
    <w:rsid w:val="006924AE"/>
    <w:rsid w:val="00697BE4"/>
    <w:rsid w:val="006C5B1E"/>
    <w:rsid w:val="006D11E2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71782"/>
    <w:rsid w:val="00773444"/>
    <w:rsid w:val="00783177"/>
    <w:rsid w:val="007928B1"/>
    <w:rsid w:val="00797DE4"/>
    <w:rsid w:val="007C1BA2"/>
    <w:rsid w:val="007E294F"/>
    <w:rsid w:val="007E4199"/>
    <w:rsid w:val="007E67D4"/>
    <w:rsid w:val="00806329"/>
    <w:rsid w:val="0082767D"/>
    <w:rsid w:val="008344B7"/>
    <w:rsid w:val="00846903"/>
    <w:rsid w:val="00846C4B"/>
    <w:rsid w:val="00850507"/>
    <w:rsid w:val="0086032C"/>
    <w:rsid w:val="008808DF"/>
    <w:rsid w:val="008928C8"/>
    <w:rsid w:val="008B0A39"/>
    <w:rsid w:val="008B11FA"/>
    <w:rsid w:val="008B1EA5"/>
    <w:rsid w:val="008B334F"/>
    <w:rsid w:val="008B7838"/>
    <w:rsid w:val="008B7BB3"/>
    <w:rsid w:val="008C0943"/>
    <w:rsid w:val="008D4666"/>
    <w:rsid w:val="008E5B1E"/>
    <w:rsid w:val="008E5FA1"/>
    <w:rsid w:val="008F0D97"/>
    <w:rsid w:val="00901596"/>
    <w:rsid w:val="009024DB"/>
    <w:rsid w:val="00902613"/>
    <w:rsid w:val="009130BD"/>
    <w:rsid w:val="00922AC2"/>
    <w:rsid w:val="00925ECC"/>
    <w:rsid w:val="00926E01"/>
    <w:rsid w:val="0095067B"/>
    <w:rsid w:val="009511E6"/>
    <w:rsid w:val="0096535E"/>
    <w:rsid w:val="00967BB8"/>
    <w:rsid w:val="00970B7A"/>
    <w:rsid w:val="009A2FB0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7A01"/>
    <w:rsid w:val="00A13B66"/>
    <w:rsid w:val="00A20EC3"/>
    <w:rsid w:val="00A25071"/>
    <w:rsid w:val="00A30859"/>
    <w:rsid w:val="00A45071"/>
    <w:rsid w:val="00A80045"/>
    <w:rsid w:val="00A91CE0"/>
    <w:rsid w:val="00AA0581"/>
    <w:rsid w:val="00AA22EF"/>
    <w:rsid w:val="00AB5291"/>
    <w:rsid w:val="00AC0C0E"/>
    <w:rsid w:val="00AD20C8"/>
    <w:rsid w:val="00AD71CB"/>
    <w:rsid w:val="00AD7EBB"/>
    <w:rsid w:val="00AE585A"/>
    <w:rsid w:val="00AF37DE"/>
    <w:rsid w:val="00AF3E32"/>
    <w:rsid w:val="00AF686B"/>
    <w:rsid w:val="00B26093"/>
    <w:rsid w:val="00B34377"/>
    <w:rsid w:val="00B53125"/>
    <w:rsid w:val="00B55919"/>
    <w:rsid w:val="00B77B9A"/>
    <w:rsid w:val="00B91C5E"/>
    <w:rsid w:val="00B9245F"/>
    <w:rsid w:val="00B9657D"/>
    <w:rsid w:val="00B96B4D"/>
    <w:rsid w:val="00BA06D7"/>
    <w:rsid w:val="00BA1DB3"/>
    <w:rsid w:val="00BB3077"/>
    <w:rsid w:val="00BC17E4"/>
    <w:rsid w:val="00BC5ACD"/>
    <w:rsid w:val="00BD05BC"/>
    <w:rsid w:val="00BD3394"/>
    <w:rsid w:val="00BD749B"/>
    <w:rsid w:val="00BF5767"/>
    <w:rsid w:val="00BF7D44"/>
    <w:rsid w:val="00C03C95"/>
    <w:rsid w:val="00C057B4"/>
    <w:rsid w:val="00C06982"/>
    <w:rsid w:val="00C11EB6"/>
    <w:rsid w:val="00C226D0"/>
    <w:rsid w:val="00C36B65"/>
    <w:rsid w:val="00C44785"/>
    <w:rsid w:val="00C457BF"/>
    <w:rsid w:val="00C546EA"/>
    <w:rsid w:val="00C63763"/>
    <w:rsid w:val="00C7572C"/>
    <w:rsid w:val="00C82DED"/>
    <w:rsid w:val="00C872E9"/>
    <w:rsid w:val="00C9308F"/>
    <w:rsid w:val="00C9320C"/>
    <w:rsid w:val="00CB4424"/>
    <w:rsid w:val="00CE2366"/>
    <w:rsid w:val="00CF2784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91373"/>
    <w:rsid w:val="00D917CD"/>
    <w:rsid w:val="00D91E1C"/>
    <w:rsid w:val="00DA6F7F"/>
    <w:rsid w:val="00DD1264"/>
    <w:rsid w:val="00E007F5"/>
    <w:rsid w:val="00E25079"/>
    <w:rsid w:val="00E328D2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D2BCF"/>
    <w:rsid w:val="00F1224A"/>
    <w:rsid w:val="00F16AE4"/>
    <w:rsid w:val="00F22F20"/>
    <w:rsid w:val="00F3575F"/>
    <w:rsid w:val="00F42814"/>
    <w:rsid w:val="00F458A0"/>
    <w:rsid w:val="00F459B1"/>
    <w:rsid w:val="00F46F30"/>
    <w:rsid w:val="00F62FE4"/>
    <w:rsid w:val="00F82D29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B5A70"/>
  <w15:chartTrackingRefBased/>
  <w15:docId w15:val="{C1E0ACA4-6B1A-4CCF-97E3-40649E8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1648-DF5B-4422-82F8-79BE1B24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いいずな書店</cp:lastModifiedBy>
  <cp:revision>6</cp:revision>
  <cp:lastPrinted>2018-05-08T04:51:00Z</cp:lastPrinted>
  <dcterms:created xsi:type="dcterms:W3CDTF">2018-05-08T05:02:00Z</dcterms:created>
  <dcterms:modified xsi:type="dcterms:W3CDTF">2018-05-08T06:20:00Z</dcterms:modified>
</cp:coreProperties>
</file>