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2DFF" w14:textId="2374A570" w:rsidR="00145200" w:rsidRPr="00145200" w:rsidRDefault="00A30B3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s>
        <w:jc w:val="center"/>
        <w:rPr>
          <w:rFonts w:ascii="Arial Black" w:hAnsi="Arial Black"/>
        </w:rPr>
      </w:pPr>
      <w:r>
        <w:rPr>
          <w:rFonts w:ascii="Arial Black" w:hAnsi="Arial Black"/>
        </w:rPr>
        <w:t>New Rays</w:t>
      </w:r>
      <w:r w:rsidR="00145200" w:rsidRPr="00145200">
        <w:rPr>
          <w:rFonts w:ascii="Arial Black" w:hAnsi="Arial Black"/>
        </w:rPr>
        <w:t xml:space="preserve"> English Communication </w:t>
      </w:r>
      <w:r w:rsidR="005B52C7">
        <w:rPr>
          <w:rFonts w:ascii="Arial Black" w:hAnsi="Arial Black" w:hint="eastAsia"/>
        </w:rPr>
        <w:t>Ⅱ</w:t>
      </w:r>
      <w:r w:rsidR="002C45C9">
        <w:rPr>
          <w:rFonts w:ascii="Arial Black" w:hAnsi="Arial Black" w:hint="eastAsia"/>
        </w:rPr>
        <w:t xml:space="preserve">  Revised Edition</w:t>
      </w:r>
      <w:r w:rsidR="00145200" w:rsidRPr="00145200">
        <w:rPr>
          <w:rFonts w:ascii="Arial Black" w:hAnsi="Arial Black"/>
        </w:rPr>
        <w:t xml:space="preserve">　</w:t>
      </w:r>
      <w:r w:rsidR="00145200" w:rsidRPr="00BD7134">
        <w:rPr>
          <w:rFonts w:ascii="ＭＳ Ｐゴシック" w:eastAsia="ＭＳ Ｐゴシック" w:hAnsi="ＭＳ Ｐゴシック"/>
          <w:b/>
        </w:rPr>
        <w:t>年間カリキュラム（案）</w:t>
      </w:r>
    </w:p>
    <w:p w14:paraId="19016CD2" w14:textId="00D43199" w:rsidR="00145200" w:rsidRPr="0041734F" w:rsidRDefault="00A30B3E" w:rsidP="00E1051F">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s>
        <w:jc w:val="right"/>
        <w:rPr>
          <w:rFonts w:ascii="Arial" w:eastAsia="Arial Unicode MS" w:hAnsi="Arial" w:cs="Arial"/>
          <w:sz w:val="16"/>
          <w:szCs w:val="18"/>
        </w:rPr>
      </w:pPr>
      <w:r w:rsidRPr="0041734F">
        <w:rPr>
          <w:rFonts w:ascii="Arial" w:eastAsia="Arial Unicode MS" w:hAnsi="Arial" w:cs="Arial"/>
          <w:sz w:val="16"/>
          <w:szCs w:val="18"/>
        </w:rPr>
        <w:t>C</w:t>
      </w:r>
      <w:r w:rsidR="0002358A" w:rsidRPr="0041734F">
        <w:rPr>
          <w:rFonts w:ascii="Arial" w:eastAsiaTheme="minorEastAsia" w:hAnsi="Arial" w:cs="Arial"/>
          <w:sz w:val="16"/>
          <w:szCs w:val="18"/>
        </w:rPr>
        <w:t xml:space="preserve">H </w:t>
      </w:r>
      <w:r w:rsidR="00145200" w:rsidRPr="0041734F">
        <w:rPr>
          <w:rFonts w:ascii="Arial" w:eastAsia="Arial Unicode MS" w:hAnsi="Arial" w:cs="Arial"/>
          <w:sz w:val="16"/>
          <w:szCs w:val="18"/>
        </w:rPr>
        <w:t xml:space="preserve">= </w:t>
      </w:r>
      <w:r w:rsidRPr="0041734F">
        <w:rPr>
          <w:rFonts w:ascii="Arial" w:eastAsia="Arial Unicode MS" w:hAnsi="Arial" w:cs="Arial"/>
          <w:sz w:val="16"/>
          <w:szCs w:val="18"/>
        </w:rPr>
        <w:t>C</w:t>
      </w:r>
      <w:r w:rsidR="0002358A" w:rsidRPr="0041734F">
        <w:rPr>
          <w:rFonts w:ascii="Arial" w:eastAsiaTheme="minorEastAsia" w:hAnsi="Arial" w:cs="Arial"/>
          <w:sz w:val="16"/>
          <w:szCs w:val="18"/>
        </w:rPr>
        <w:t>HAPTER</w:t>
      </w:r>
      <w:r w:rsidR="00145200" w:rsidRPr="0041734F">
        <w:rPr>
          <w:rFonts w:ascii="Arial" w:eastAsia="Arial Unicode MS" w:hAnsi="Arial" w:cs="Arial"/>
          <w:sz w:val="16"/>
          <w:szCs w:val="18"/>
        </w:rPr>
        <w:t xml:space="preserve">, </w:t>
      </w:r>
      <w:r w:rsidRPr="0041734F">
        <w:rPr>
          <w:rFonts w:ascii="Arial" w:eastAsia="Arial Unicode MS" w:hAnsi="Arial" w:cs="Arial"/>
          <w:sz w:val="16"/>
          <w:szCs w:val="18"/>
        </w:rPr>
        <w:t>RP</w:t>
      </w:r>
      <w:r w:rsidR="00145200" w:rsidRPr="0041734F">
        <w:rPr>
          <w:rFonts w:ascii="Arial" w:eastAsia="Arial Unicode MS" w:hAnsi="Arial" w:cs="Arial"/>
          <w:sz w:val="16"/>
          <w:szCs w:val="18"/>
        </w:rPr>
        <w:t xml:space="preserve"> = </w:t>
      </w:r>
      <w:r w:rsidRPr="0041734F">
        <w:rPr>
          <w:rFonts w:ascii="Arial" w:eastAsia="Arial Unicode MS" w:hAnsi="Arial" w:cs="Arial"/>
          <w:sz w:val="16"/>
          <w:szCs w:val="18"/>
        </w:rPr>
        <w:t>R</w:t>
      </w:r>
      <w:r w:rsidR="0002358A" w:rsidRPr="0041734F">
        <w:rPr>
          <w:rFonts w:ascii="Arial" w:eastAsiaTheme="minorEastAsia" w:hAnsi="Arial" w:cs="Arial"/>
          <w:sz w:val="16"/>
          <w:szCs w:val="18"/>
        </w:rPr>
        <w:t>EADING</w:t>
      </w:r>
      <w:r w:rsidRPr="0041734F">
        <w:rPr>
          <w:rFonts w:ascii="Arial" w:eastAsia="Arial Unicode MS" w:hAnsi="Arial" w:cs="Arial"/>
          <w:sz w:val="16"/>
          <w:szCs w:val="18"/>
        </w:rPr>
        <w:t xml:space="preserve"> P</w:t>
      </w:r>
      <w:r w:rsidR="0002358A" w:rsidRPr="0041734F">
        <w:rPr>
          <w:rFonts w:ascii="Arial" w:eastAsiaTheme="minorEastAsia" w:hAnsi="Arial" w:cs="Arial"/>
          <w:sz w:val="16"/>
          <w:szCs w:val="18"/>
        </w:rPr>
        <w:t>ASSAGE</w:t>
      </w:r>
    </w:p>
    <w:tbl>
      <w:tblPr>
        <w:tblW w:w="1353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699"/>
        <w:gridCol w:w="699"/>
        <w:gridCol w:w="538"/>
        <w:gridCol w:w="538"/>
        <w:gridCol w:w="1575"/>
        <w:gridCol w:w="3314"/>
        <w:gridCol w:w="1792"/>
        <w:gridCol w:w="3775"/>
        <w:gridCol w:w="41"/>
        <w:gridCol w:w="526"/>
        <w:gridCol w:w="39"/>
      </w:tblGrid>
      <w:tr w:rsidR="00A551FD" w:rsidRPr="0041734F" w14:paraId="50FC6940" w14:textId="77777777" w:rsidTr="002D0E54">
        <w:trPr>
          <w:cantSplit/>
        </w:trPr>
        <w:tc>
          <w:tcPr>
            <w:tcW w:w="699" w:type="dxa"/>
            <w:shd w:val="clear" w:color="auto" w:fill="FFFFFF"/>
            <w:tcMar>
              <w:top w:w="100" w:type="dxa"/>
              <w:left w:w="100" w:type="dxa"/>
              <w:bottom w:w="100" w:type="dxa"/>
              <w:right w:w="100" w:type="dxa"/>
            </w:tcMar>
          </w:tcPr>
          <w:p w14:paraId="66B861FE" w14:textId="77777777" w:rsidR="00A551FD" w:rsidRPr="0041734F" w:rsidRDefault="00A551FD" w:rsidP="007F750D">
            <w:pPr>
              <w:pStyle w:val="1"/>
              <w:spacing w:line="18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学期</w:t>
            </w:r>
          </w:p>
          <w:p w14:paraId="4A9445D5" w14:textId="77777777" w:rsidR="00A551FD" w:rsidRPr="0041734F" w:rsidRDefault="00A551FD" w:rsidP="007F750D">
            <w:pPr>
              <w:pStyle w:val="1"/>
              <w:spacing w:line="180" w:lineRule="exact"/>
              <w:jc w:val="center"/>
              <w:rPr>
                <w:rFonts w:ascii="ＭＳ Ｐゴシック" w:eastAsia="ＭＳ Ｐゴシック" w:hAnsi="ＭＳ Ｐゴシック"/>
                <w:b/>
                <w:bCs/>
                <w:sz w:val="10"/>
              </w:rPr>
            </w:pPr>
            <w:r w:rsidRPr="0041734F">
              <w:rPr>
                <w:rFonts w:ascii="ＭＳ Ｐゴシック" w:eastAsia="ＭＳ Ｐゴシック" w:hAnsi="ＭＳ Ｐゴシック"/>
                <w:b/>
                <w:bCs/>
                <w:sz w:val="10"/>
              </w:rPr>
              <w:t>（3学期）</w:t>
            </w:r>
          </w:p>
        </w:tc>
        <w:tc>
          <w:tcPr>
            <w:tcW w:w="699" w:type="dxa"/>
            <w:shd w:val="clear" w:color="auto" w:fill="FFFFFF"/>
            <w:tcMar>
              <w:top w:w="100" w:type="dxa"/>
              <w:left w:w="100" w:type="dxa"/>
              <w:bottom w:w="100" w:type="dxa"/>
              <w:right w:w="100" w:type="dxa"/>
            </w:tcMar>
          </w:tcPr>
          <w:p w14:paraId="3547E02F" w14:textId="77777777" w:rsidR="00A551FD" w:rsidRPr="0041734F" w:rsidRDefault="00A551FD" w:rsidP="007F750D">
            <w:pPr>
              <w:pStyle w:val="1"/>
              <w:spacing w:line="18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学期</w:t>
            </w:r>
          </w:p>
          <w:p w14:paraId="217042D1" w14:textId="77777777" w:rsidR="00A551FD" w:rsidRPr="0041734F" w:rsidRDefault="00A551FD" w:rsidP="007F750D">
            <w:pPr>
              <w:pStyle w:val="1"/>
              <w:spacing w:line="180" w:lineRule="exact"/>
              <w:jc w:val="center"/>
              <w:rPr>
                <w:rFonts w:ascii="ＭＳ Ｐゴシック" w:eastAsia="ＭＳ Ｐゴシック" w:hAnsi="ＭＳ Ｐゴシック"/>
                <w:b/>
                <w:bCs/>
                <w:sz w:val="10"/>
              </w:rPr>
            </w:pPr>
            <w:r w:rsidRPr="0041734F">
              <w:rPr>
                <w:rFonts w:ascii="ＭＳ Ｐゴシック" w:eastAsia="ＭＳ Ｐゴシック" w:hAnsi="ＭＳ Ｐゴシック"/>
                <w:b/>
                <w:bCs/>
                <w:sz w:val="10"/>
              </w:rPr>
              <w:t>（2学期）</w:t>
            </w:r>
          </w:p>
        </w:tc>
        <w:tc>
          <w:tcPr>
            <w:tcW w:w="538" w:type="dxa"/>
            <w:shd w:val="clear" w:color="auto" w:fill="FFFFFF"/>
            <w:vAlign w:val="center"/>
          </w:tcPr>
          <w:p w14:paraId="4D9F647B" w14:textId="4DC33F0F" w:rsidR="00A551FD" w:rsidRPr="0041734F" w:rsidRDefault="00A551FD" w:rsidP="00E1051F">
            <w:pPr>
              <w:pStyle w:val="1"/>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hint="eastAsia"/>
                <w:b/>
                <w:bCs/>
                <w:sz w:val="16"/>
              </w:rPr>
              <w:t>月</w:t>
            </w:r>
          </w:p>
        </w:tc>
        <w:tc>
          <w:tcPr>
            <w:tcW w:w="538" w:type="dxa"/>
            <w:shd w:val="clear" w:color="auto" w:fill="FFFFFF"/>
            <w:tcMar>
              <w:top w:w="100" w:type="dxa"/>
              <w:left w:w="100" w:type="dxa"/>
              <w:bottom w:w="100" w:type="dxa"/>
              <w:right w:w="100" w:type="dxa"/>
            </w:tcMar>
            <w:vAlign w:val="center"/>
          </w:tcPr>
          <w:p w14:paraId="66BDD5A9" w14:textId="198CE7A5" w:rsidR="00A551FD" w:rsidRPr="0041734F" w:rsidRDefault="00A551FD" w:rsidP="00E1051F">
            <w:pPr>
              <w:pStyle w:val="1"/>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課</w:t>
            </w:r>
          </w:p>
        </w:tc>
        <w:tc>
          <w:tcPr>
            <w:tcW w:w="1575" w:type="dxa"/>
            <w:shd w:val="clear" w:color="auto" w:fill="FFFFFF"/>
            <w:tcMar>
              <w:top w:w="100" w:type="dxa"/>
              <w:left w:w="100" w:type="dxa"/>
              <w:bottom w:w="100" w:type="dxa"/>
              <w:right w:w="100" w:type="dxa"/>
            </w:tcMar>
            <w:vAlign w:val="center"/>
          </w:tcPr>
          <w:p w14:paraId="1BBA9E7F" w14:textId="77777777" w:rsidR="00A551FD" w:rsidRPr="0041734F" w:rsidRDefault="00A551FD" w:rsidP="00E1051F">
            <w:pPr>
              <w:pStyle w:val="1"/>
              <w:tabs>
                <w:tab w:val="left" w:pos="709"/>
                <w:tab w:val="left" w:pos="1417"/>
              </w:tabs>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タイトル</w:t>
            </w:r>
          </w:p>
        </w:tc>
        <w:tc>
          <w:tcPr>
            <w:tcW w:w="3314" w:type="dxa"/>
            <w:shd w:val="clear" w:color="auto" w:fill="FFFFFF"/>
            <w:tcMar>
              <w:top w:w="100" w:type="dxa"/>
              <w:left w:w="100" w:type="dxa"/>
              <w:bottom w:w="100" w:type="dxa"/>
              <w:right w:w="100" w:type="dxa"/>
            </w:tcMar>
            <w:vAlign w:val="center"/>
          </w:tcPr>
          <w:p w14:paraId="615F2967" w14:textId="77777777" w:rsidR="00A551FD" w:rsidRPr="0041734F" w:rsidRDefault="00A551FD" w:rsidP="00E1051F">
            <w:pPr>
              <w:pStyle w:val="1"/>
              <w:tabs>
                <w:tab w:val="left" w:pos="709"/>
                <w:tab w:val="left" w:pos="1417"/>
                <w:tab w:val="left" w:pos="2126"/>
                <w:tab w:val="left" w:pos="2835"/>
              </w:tabs>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学習のねらい</w:t>
            </w:r>
          </w:p>
        </w:tc>
        <w:tc>
          <w:tcPr>
            <w:tcW w:w="1792" w:type="dxa"/>
            <w:shd w:val="clear" w:color="auto" w:fill="FFFFFF"/>
            <w:tcMar>
              <w:top w:w="100" w:type="dxa"/>
              <w:left w:w="100" w:type="dxa"/>
              <w:bottom w:w="100" w:type="dxa"/>
              <w:right w:w="100" w:type="dxa"/>
            </w:tcMar>
            <w:vAlign w:val="center"/>
          </w:tcPr>
          <w:p w14:paraId="1AC44842" w14:textId="77777777" w:rsidR="00A551FD" w:rsidRPr="0041734F" w:rsidRDefault="00A551FD" w:rsidP="00E1051F">
            <w:pPr>
              <w:pStyle w:val="1"/>
              <w:tabs>
                <w:tab w:val="left" w:pos="709"/>
                <w:tab w:val="left" w:pos="1417"/>
              </w:tabs>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主な言語</w:t>
            </w:r>
            <w:r w:rsidRPr="0041734F">
              <w:rPr>
                <w:rFonts w:ascii="ＭＳ Ｐゴシック" w:eastAsia="ＭＳ Ｐゴシック" w:hAnsi="ＭＳ Ｐゴシック" w:hint="eastAsia"/>
                <w:b/>
                <w:bCs/>
                <w:sz w:val="16"/>
              </w:rPr>
              <w:t>リソース</w:t>
            </w:r>
          </w:p>
        </w:tc>
        <w:tc>
          <w:tcPr>
            <w:tcW w:w="3816" w:type="dxa"/>
            <w:gridSpan w:val="2"/>
            <w:shd w:val="clear" w:color="auto" w:fill="FFFFFF"/>
            <w:tcMar>
              <w:top w:w="100" w:type="dxa"/>
              <w:left w:w="100" w:type="dxa"/>
              <w:bottom w:w="100" w:type="dxa"/>
              <w:right w:w="100" w:type="dxa"/>
            </w:tcMar>
            <w:vAlign w:val="center"/>
          </w:tcPr>
          <w:p w14:paraId="7714DEC5" w14:textId="77777777" w:rsidR="00A551FD" w:rsidRPr="0041734F" w:rsidRDefault="00A551FD" w:rsidP="00E1051F">
            <w:pPr>
              <w:pStyle w:val="1"/>
              <w:tabs>
                <w:tab w:val="left" w:pos="709"/>
                <w:tab w:val="left" w:pos="1417"/>
                <w:tab w:val="left" w:pos="2126"/>
                <w:tab w:val="left" w:pos="2835"/>
                <w:tab w:val="left" w:pos="3543"/>
              </w:tabs>
              <w:spacing w:line="200" w:lineRule="exact"/>
              <w:jc w:val="center"/>
              <w:rPr>
                <w:rFonts w:ascii="ＭＳ Ｐゴシック" w:eastAsia="ＭＳ Ｐゴシック" w:hAnsi="ＭＳ Ｐゴシック"/>
                <w:b/>
                <w:bCs/>
                <w:sz w:val="16"/>
              </w:rPr>
            </w:pPr>
            <w:r w:rsidRPr="0041734F">
              <w:rPr>
                <w:rFonts w:ascii="ＭＳ Ｐゴシック" w:eastAsia="ＭＳ Ｐゴシック" w:hAnsi="ＭＳ Ｐゴシック"/>
                <w:b/>
                <w:bCs/>
                <w:sz w:val="16"/>
              </w:rPr>
              <w:t>指導上の留意点</w:t>
            </w:r>
          </w:p>
        </w:tc>
        <w:tc>
          <w:tcPr>
            <w:tcW w:w="565" w:type="dxa"/>
            <w:gridSpan w:val="2"/>
            <w:shd w:val="clear" w:color="auto" w:fill="FFFFFF"/>
            <w:tcMar>
              <w:top w:w="100" w:type="dxa"/>
              <w:left w:w="100" w:type="dxa"/>
              <w:bottom w:w="100" w:type="dxa"/>
              <w:right w:w="100" w:type="dxa"/>
            </w:tcMar>
            <w:vAlign w:val="center"/>
          </w:tcPr>
          <w:p w14:paraId="76B320C0" w14:textId="77777777" w:rsidR="00A551FD" w:rsidRPr="0041734F" w:rsidRDefault="00A551FD" w:rsidP="007F750D">
            <w:pPr>
              <w:pStyle w:val="1"/>
              <w:spacing w:line="180" w:lineRule="exact"/>
              <w:jc w:val="center"/>
              <w:rPr>
                <w:rFonts w:ascii="ＭＳ Ｐゴシック" w:eastAsia="ＭＳ Ｐゴシック" w:hAnsi="ＭＳ Ｐゴシック"/>
                <w:b/>
                <w:bCs/>
                <w:sz w:val="14"/>
              </w:rPr>
            </w:pPr>
            <w:r w:rsidRPr="0041734F">
              <w:rPr>
                <w:rFonts w:ascii="ＭＳ Ｐゴシック" w:eastAsia="ＭＳ Ｐゴシック" w:hAnsi="ＭＳ Ｐゴシック"/>
                <w:b/>
                <w:bCs/>
                <w:sz w:val="14"/>
              </w:rPr>
              <w:t>配当時間</w:t>
            </w:r>
          </w:p>
        </w:tc>
      </w:tr>
      <w:tr w:rsidR="00A551FD" w14:paraId="4C4B9107" w14:textId="77777777" w:rsidTr="002D0E54">
        <w:trPr>
          <w:cantSplit/>
          <w:trHeight w:val="916"/>
        </w:trPr>
        <w:tc>
          <w:tcPr>
            <w:tcW w:w="699" w:type="dxa"/>
            <w:vMerge w:val="restart"/>
            <w:shd w:val="clear" w:color="auto" w:fill="FFFFFF"/>
            <w:tcMar>
              <w:top w:w="100" w:type="dxa"/>
              <w:left w:w="100" w:type="dxa"/>
              <w:bottom w:w="100" w:type="dxa"/>
              <w:right w:w="100" w:type="dxa"/>
            </w:tcMar>
            <w:vAlign w:val="center"/>
          </w:tcPr>
          <w:p w14:paraId="7E5E8DB2" w14:textId="5D8A2608"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sz w:val="18"/>
                <w:szCs w:val="21"/>
              </w:rPr>
              <w:t>1</w:t>
            </w:r>
          </w:p>
        </w:tc>
        <w:tc>
          <w:tcPr>
            <w:tcW w:w="699" w:type="dxa"/>
            <w:vMerge w:val="restart"/>
            <w:shd w:val="clear" w:color="auto" w:fill="FFFFFF"/>
            <w:tcMar>
              <w:top w:w="100" w:type="dxa"/>
              <w:left w:w="100" w:type="dxa"/>
              <w:bottom w:w="100" w:type="dxa"/>
              <w:right w:w="100" w:type="dxa"/>
            </w:tcMar>
            <w:vAlign w:val="center"/>
          </w:tcPr>
          <w:p w14:paraId="0C6ED084" w14:textId="390B38B4"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sz w:val="18"/>
                <w:szCs w:val="21"/>
              </w:rPr>
              <w:t>1</w:t>
            </w:r>
          </w:p>
        </w:tc>
        <w:tc>
          <w:tcPr>
            <w:tcW w:w="538" w:type="dxa"/>
            <w:shd w:val="clear" w:color="auto" w:fill="FFFFFF"/>
            <w:vAlign w:val="center"/>
          </w:tcPr>
          <w:p w14:paraId="55559048" w14:textId="565709C6"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4</w:t>
            </w:r>
          </w:p>
        </w:tc>
        <w:tc>
          <w:tcPr>
            <w:tcW w:w="538" w:type="dxa"/>
            <w:shd w:val="clear" w:color="auto" w:fill="FFFFFF"/>
            <w:tcMar>
              <w:top w:w="100" w:type="dxa"/>
              <w:left w:w="100" w:type="dxa"/>
              <w:bottom w:w="100" w:type="dxa"/>
              <w:right w:w="100" w:type="dxa"/>
            </w:tcMar>
            <w:vAlign w:val="center"/>
          </w:tcPr>
          <w:p w14:paraId="0ADFCB16" w14:textId="34300F5D" w:rsidR="00A551FD" w:rsidRPr="002D0E54" w:rsidRDefault="00A551FD"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0002358A" w:rsidRPr="002D0E54">
              <w:rPr>
                <w:rFonts w:ascii="Arial" w:eastAsia="ＭＳ Ｐゴシック" w:hAnsi="Arial" w:cs="Arial" w:hint="eastAsia"/>
                <w:b/>
                <w:bCs/>
                <w:sz w:val="16"/>
              </w:rPr>
              <w:t>H</w:t>
            </w:r>
            <w:r w:rsidRPr="002D0E54">
              <w:rPr>
                <w:rFonts w:ascii="Arial" w:eastAsia="ＭＳ Ｐゴシック" w:hAnsi="Arial" w:cs="Arial"/>
                <w:b/>
                <w:bCs/>
                <w:sz w:val="16"/>
              </w:rPr>
              <w:t>1</w:t>
            </w:r>
          </w:p>
        </w:tc>
        <w:tc>
          <w:tcPr>
            <w:tcW w:w="1575" w:type="dxa"/>
            <w:shd w:val="clear" w:color="auto" w:fill="FFFFFF"/>
            <w:tcMar>
              <w:top w:w="100" w:type="dxa"/>
              <w:left w:w="100" w:type="dxa"/>
              <w:bottom w:w="100" w:type="dxa"/>
              <w:right w:w="100" w:type="dxa"/>
            </w:tcMar>
            <w:vAlign w:val="center"/>
          </w:tcPr>
          <w:p w14:paraId="467EB2EE" w14:textId="1F15304C" w:rsidR="00684258" w:rsidRPr="002D0E54" w:rsidRDefault="00C63263" w:rsidP="00C63263">
            <w:pPr>
              <w:pStyle w:val="1"/>
              <w:tabs>
                <w:tab w:val="left" w:pos="709"/>
                <w:tab w:val="left" w:pos="1417"/>
              </w:tabs>
              <w:spacing w:line="200" w:lineRule="exact"/>
              <w:rPr>
                <w:rFonts w:ascii="Arial" w:eastAsia="ＭＳ Ｐゴシック" w:hAnsi="Arial" w:cs="Arial"/>
                <w:b/>
                <w:bCs/>
                <w:sz w:val="16"/>
              </w:rPr>
            </w:pPr>
            <w:r w:rsidRPr="005B52C7">
              <w:rPr>
                <w:rFonts w:ascii="Arial" w:eastAsia="ＭＳ Ｐゴシック" w:hAnsi="Arial" w:cs="Arial"/>
                <w:b/>
                <w:bCs/>
                <w:sz w:val="18"/>
                <w:szCs w:val="21"/>
              </w:rPr>
              <w:t>Japanese Artist Gives E-waste New</w:t>
            </w:r>
            <w:r w:rsidRPr="005B52C7">
              <w:rPr>
                <w:rFonts w:ascii="Arial" w:eastAsia="ＭＳ Ｐゴシック" w:hAnsi="Arial" w:cs="Arial" w:hint="eastAsia"/>
                <w:b/>
                <w:bCs/>
                <w:sz w:val="18"/>
                <w:szCs w:val="21"/>
              </w:rPr>
              <w:t xml:space="preserve"> </w:t>
            </w:r>
            <w:r w:rsidRPr="005B52C7">
              <w:rPr>
                <w:rFonts w:ascii="Arial" w:eastAsia="ＭＳ Ｐゴシック" w:hAnsi="Arial" w:cs="Arial"/>
                <w:b/>
                <w:bCs/>
                <w:sz w:val="18"/>
                <w:szCs w:val="21"/>
              </w:rPr>
              <w:t>Life</w:t>
            </w:r>
          </w:p>
        </w:tc>
        <w:tc>
          <w:tcPr>
            <w:tcW w:w="3314" w:type="dxa"/>
            <w:shd w:val="clear" w:color="auto" w:fill="FFFFFF"/>
            <w:tcMar>
              <w:top w:w="100" w:type="dxa"/>
              <w:left w:w="100" w:type="dxa"/>
              <w:bottom w:w="100" w:type="dxa"/>
              <w:right w:w="100" w:type="dxa"/>
            </w:tcMar>
            <w:vAlign w:val="center"/>
          </w:tcPr>
          <w:p w14:paraId="05A32730" w14:textId="2BF9C54E"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F09AE">
              <w:rPr>
                <w:rFonts w:ascii="ＭＳ Ｐゴシック" w:eastAsia="ＭＳ Ｐゴシック" w:hAnsi="ＭＳ Ｐゴシック" w:hint="eastAsia"/>
                <w:b/>
                <w:bCs/>
                <w:sz w:val="16"/>
              </w:rPr>
              <w:t>説明文（インターネット記事）</w:t>
            </w:r>
            <w:r w:rsidR="00684258" w:rsidRPr="00B0581F">
              <w:rPr>
                <w:rFonts w:ascii="ＭＳ Ｐゴシック" w:eastAsia="ＭＳ Ｐゴシック" w:hAnsi="ＭＳ Ｐゴシック" w:hint="eastAsia"/>
                <w:b/>
                <w:bCs/>
                <w:sz w:val="16"/>
              </w:rPr>
              <w:t xml:space="preserve">】　</w:t>
            </w:r>
            <w:r w:rsidR="006F09AE">
              <w:rPr>
                <w:rFonts w:ascii="ＭＳ Ｐゴシック" w:eastAsia="ＭＳ Ｐゴシック" w:hAnsi="ＭＳ Ｐゴシック" w:hint="eastAsia"/>
                <w:b/>
                <w:bCs/>
                <w:sz w:val="16"/>
              </w:rPr>
              <w:t>意志の</w:t>
            </w:r>
            <w:r w:rsidRPr="00B0581F">
              <w:rPr>
                <w:rFonts w:ascii="ＭＳ Ｐゴシック" w:eastAsia="ＭＳ Ｐゴシック" w:hAnsi="ＭＳ Ｐゴシック" w:hint="eastAsia"/>
                <w:b/>
                <w:bCs/>
                <w:sz w:val="16"/>
              </w:rPr>
              <w:t>力</w:t>
            </w:r>
          </w:p>
          <w:p w14:paraId="5F22FDEE" w14:textId="45B9A03E" w:rsidR="00A551FD" w:rsidRPr="007C04E7" w:rsidRDefault="00550193" w:rsidP="002500E5">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先進国から投棄された電子廃棄物を使ってアートを制作し続ける長坂真護氏。彼が作品を通じて訴えようとしているメッセージについて知る。</w:t>
            </w:r>
          </w:p>
        </w:tc>
        <w:tc>
          <w:tcPr>
            <w:tcW w:w="1792" w:type="dxa"/>
            <w:shd w:val="clear" w:color="auto" w:fill="FFFFFF"/>
            <w:tcMar>
              <w:top w:w="100" w:type="dxa"/>
              <w:left w:w="100" w:type="dxa"/>
              <w:bottom w:w="100" w:type="dxa"/>
              <w:right w:w="100" w:type="dxa"/>
            </w:tcMar>
            <w:vAlign w:val="center"/>
          </w:tcPr>
          <w:p w14:paraId="5C7474B7" w14:textId="06F24D5D" w:rsidR="00A551FD" w:rsidRPr="0089361C" w:rsidRDefault="00C63263"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未来を展望して語る構文ネットワーク／使役の構文／「</w:t>
            </w:r>
            <w:r w:rsidRPr="0089361C">
              <w:rPr>
                <w:rFonts w:ascii="ＭＳ Ｐゴシック" w:eastAsia="ＭＳ Ｐゴシック" w:hAnsi="ＭＳ Ｐゴシック" w:hint="eastAsia"/>
                <w:sz w:val="16"/>
                <w:szCs w:val="21"/>
              </w:rPr>
              <w:t>公害・環境問題</w:t>
            </w:r>
            <w:r w:rsidRPr="0089361C">
              <w:rPr>
                <w:rFonts w:ascii="ＭＳ Ｐゴシック" w:eastAsia="ＭＳ Ｐゴシック" w:hAnsi="ＭＳ Ｐゴシック"/>
                <w:sz w:val="16"/>
                <w:szCs w:val="21"/>
              </w:rPr>
              <w:t>」の語彙ネットワーク</w:t>
            </w:r>
          </w:p>
        </w:tc>
        <w:tc>
          <w:tcPr>
            <w:tcW w:w="3816" w:type="dxa"/>
            <w:gridSpan w:val="2"/>
            <w:shd w:val="clear" w:color="auto" w:fill="FFFFFF"/>
            <w:tcMar>
              <w:top w:w="100" w:type="dxa"/>
              <w:left w:w="100" w:type="dxa"/>
              <w:bottom w:w="100" w:type="dxa"/>
              <w:right w:w="100" w:type="dxa"/>
            </w:tcMar>
          </w:tcPr>
          <w:p w14:paraId="604B4F69" w14:textId="5C2C3D57" w:rsidR="00A92619" w:rsidRPr="00A92619" w:rsidRDefault="00A92619" w:rsidP="00A92619">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550193" w:rsidRPr="00550193">
              <w:rPr>
                <w:rFonts w:ascii="ＭＳ Ｐゴシック" w:eastAsia="ＭＳ Ｐゴシック" w:hAnsi="ＭＳ Ｐゴシック"/>
                <w:sz w:val="16"/>
              </w:rPr>
              <w:t>長坂氏の活動を通じて，</w:t>
            </w:r>
            <w:r w:rsidR="00550193">
              <w:rPr>
                <w:rFonts w:ascii="ＭＳ Ｐゴシック" w:eastAsia="ＭＳ Ｐゴシック" w:hAnsi="ＭＳ Ｐゴシック" w:hint="eastAsia"/>
                <w:sz w:val="16"/>
              </w:rPr>
              <w:t>スラム</w:t>
            </w:r>
            <w:r w:rsidR="005B52C7">
              <w:rPr>
                <w:rFonts w:ascii="ＭＳ Ｐゴシック" w:eastAsia="ＭＳ Ｐゴシック" w:hAnsi="ＭＳ Ｐゴシック" w:hint="eastAsia"/>
                <w:sz w:val="16"/>
              </w:rPr>
              <w:t>街</w:t>
            </w:r>
            <w:r w:rsidR="00550193">
              <w:rPr>
                <w:rFonts w:ascii="ＭＳ Ｐゴシック" w:eastAsia="ＭＳ Ｐゴシック" w:hAnsi="ＭＳ Ｐゴシック" w:hint="eastAsia"/>
                <w:sz w:val="16"/>
              </w:rPr>
              <w:t>に暮らす</w:t>
            </w:r>
            <w:r w:rsidR="00550193" w:rsidRPr="00550193">
              <w:rPr>
                <w:rFonts w:ascii="ＭＳ Ｐゴシック" w:eastAsia="ＭＳ Ｐゴシック" w:hAnsi="ＭＳ Ｐゴシック"/>
                <w:sz w:val="16"/>
              </w:rPr>
              <w:t>人々が置かれている現状や，先進国の豊かな生活の裏側で起きている問題について理解を深め</w:t>
            </w:r>
            <w:r w:rsidR="00550193">
              <w:rPr>
                <w:rFonts w:ascii="ＭＳ Ｐゴシック" w:eastAsia="ＭＳ Ｐゴシック" w:hAnsi="ＭＳ Ｐゴシック" w:hint="eastAsia"/>
                <w:sz w:val="16"/>
              </w:rPr>
              <w:t>させ</w:t>
            </w:r>
            <w:r w:rsidR="00550193" w:rsidRPr="00550193">
              <w:rPr>
                <w:rFonts w:ascii="ＭＳ Ｐゴシック" w:eastAsia="ＭＳ Ｐゴシック" w:hAnsi="ＭＳ Ｐゴシック"/>
                <w:sz w:val="16"/>
              </w:rPr>
              <w:t>る。</w:t>
            </w:r>
          </w:p>
          <w:p w14:paraId="44325D97" w14:textId="3D452FD6" w:rsidR="00A92619" w:rsidRPr="00A92619" w:rsidRDefault="00A92619" w:rsidP="00A92619">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5B52C7" w:rsidRPr="005B52C7">
              <w:rPr>
                <w:rFonts w:ascii="ＭＳ Ｐゴシック" w:eastAsia="ＭＳ Ｐゴシック" w:hAnsi="ＭＳ Ｐゴシック"/>
                <w:sz w:val="16"/>
              </w:rPr>
              <w:t>長坂氏</w:t>
            </w:r>
            <w:r w:rsidR="005B52C7">
              <w:rPr>
                <w:rFonts w:ascii="ＭＳ Ｐゴシック" w:eastAsia="ＭＳ Ｐゴシック" w:hAnsi="ＭＳ Ｐゴシック" w:hint="eastAsia"/>
                <w:sz w:val="16"/>
              </w:rPr>
              <w:t>の</w:t>
            </w:r>
            <w:r w:rsidR="005B52C7" w:rsidRPr="005B52C7">
              <w:rPr>
                <w:rFonts w:ascii="ＭＳ Ｐゴシック" w:eastAsia="ＭＳ Ｐゴシック" w:hAnsi="ＭＳ Ｐゴシック"/>
                <w:sz w:val="16"/>
              </w:rPr>
              <w:t>アートを活用し</w:t>
            </w:r>
            <w:r w:rsidR="005B52C7">
              <w:rPr>
                <w:rFonts w:ascii="ＭＳ Ｐゴシック" w:eastAsia="ＭＳ Ｐゴシック" w:hAnsi="ＭＳ Ｐゴシック" w:hint="eastAsia"/>
                <w:sz w:val="16"/>
              </w:rPr>
              <w:t>た</w:t>
            </w:r>
            <w:r w:rsidR="005B52C7" w:rsidRPr="005B52C7">
              <w:rPr>
                <w:rFonts w:ascii="ＭＳ Ｐゴシック" w:eastAsia="ＭＳ Ｐゴシック" w:hAnsi="ＭＳ Ｐゴシック"/>
                <w:sz w:val="16"/>
              </w:rPr>
              <w:t>問題解決に取り組</w:t>
            </w:r>
            <w:r w:rsidR="005B52C7">
              <w:rPr>
                <w:rFonts w:ascii="ＭＳ Ｐゴシック" w:eastAsia="ＭＳ Ｐゴシック" w:hAnsi="ＭＳ Ｐゴシック" w:hint="eastAsia"/>
                <w:sz w:val="16"/>
              </w:rPr>
              <w:t>み</w:t>
            </w:r>
            <w:r w:rsidR="005B52C7" w:rsidRPr="005B52C7">
              <w:rPr>
                <w:rFonts w:ascii="ＭＳ Ｐゴシック" w:eastAsia="ＭＳ Ｐゴシック" w:hAnsi="ＭＳ Ｐゴシック"/>
                <w:sz w:val="16"/>
              </w:rPr>
              <w:t>を知り，社会貢献の在り方について考え</w:t>
            </w:r>
            <w:r w:rsidR="005B52C7">
              <w:rPr>
                <w:rFonts w:ascii="ＭＳ Ｐゴシック" w:eastAsia="ＭＳ Ｐゴシック" w:hAnsi="ＭＳ Ｐゴシック" w:hint="eastAsia"/>
                <w:sz w:val="16"/>
              </w:rPr>
              <w:t>させ</w:t>
            </w:r>
            <w:r w:rsidR="005B52C7" w:rsidRPr="005B52C7">
              <w:rPr>
                <w:rFonts w:ascii="ＭＳ Ｐゴシック" w:eastAsia="ＭＳ Ｐゴシック" w:hAnsi="ＭＳ Ｐゴシック"/>
                <w:sz w:val="16"/>
              </w:rPr>
              <w:t>る</w:t>
            </w:r>
            <w:r w:rsidRPr="00A92619">
              <w:rPr>
                <w:rFonts w:ascii="ＭＳ Ｐゴシック" w:eastAsia="ＭＳ Ｐゴシック" w:hAnsi="ＭＳ Ｐゴシック" w:hint="eastAsia"/>
                <w:sz w:val="16"/>
              </w:rPr>
              <w:t>。</w:t>
            </w:r>
          </w:p>
          <w:p w14:paraId="12D18A2E" w14:textId="5C1F6A96" w:rsidR="00A551FD" w:rsidRPr="00145200" w:rsidRDefault="00A92619" w:rsidP="005B52C7">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5B52C7" w:rsidRPr="005B52C7">
              <w:rPr>
                <w:rFonts w:ascii="ＭＳ Ｐゴシック" w:eastAsia="ＭＳ Ｐゴシック" w:hAnsi="ＭＳ Ｐゴシック" w:hint="eastAsia"/>
                <w:sz w:val="16"/>
              </w:rPr>
              <w:t>100万円の</w:t>
            </w:r>
            <w:r w:rsidR="005B52C7">
              <w:rPr>
                <w:rFonts w:ascii="ＭＳ Ｐゴシック" w:eastAsia="ＭＳ Ｐゴシック" w:hAnsi="ＭＳ Ｐゴシック" w:hint="eastAsia"/>
                <w:sz w:val="16"/>
              </w:rPr>
              <w:t>有効な</w:t>
            </w:r>
            <w:r w:rsidR="005B52C7" w:rsidRPr="005B52C7">
              <w:rPr>
                <w:rFonts w:ascii="ＭＳ Ｐゴシック" w:eastAsia="ＭＳ Ｐゴシック" w:hAnsi="ＭＳ Ｐゴシック" w:hint="eastAsia"/>
                <w:sz w:val="16"/>
              </w:rPr>
              <w:t>使い道を文章にまとめ，グループで最もよいものを発表</w:t>
            </w:r>
            <w:r w:rsidR="005B52C7">
              <w:rPr>
                <w:rFonts w:ascii="ＭＳ Ｐゴシック" w:eastAsia="ＭＳ Ｐゴシック" w:hAnsi="ＭＳ Ｐゴシック" w:hint="eastAsia"/>
                <w:sz w:val="16"/>
              </w:rPr>
              <w:t>させ</w:t>
            </w:r>
            <w:r w:rsidR="005B52C7" w:rsidRPr="005B52C7">
              <w:rPr>
                <w:rFonts w:ascii="ＭＳ Ｐゴシック" w:eastAsia="ＭＳ Ｐゴシック" w:hAnsi="ＭＳ Ｐゴシック" w:hint="eastAsia"/>
                <w:sz w:val="16"/>
              </w:rPr>
              <w:t>る</w:t>
            </w:r>
            <w:r w:rsidRPr="00A92619">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0BAECF18" w14:textId="18DFC139"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2839A723" w14:textId="77777777" w:rsidTr="0054513F">
        <w:trPr>
          <w:cantSplit/>
          <w:trHeight w:val="1043"/>
        </w:trPr>
        <w:tc>
          <w:tcPr>
            <w:tcW w:w="699" w:type="dxa"/>
            <w:vMerge/>
            <w:shd w:val="clear" w:color="auto" w:fill="FFFFFF"/>
            <w:tcMar>
              <w:top w:w="100" w:type="dxa"/>
              <w:left w:w="100" w:type="dxa"/>
              <w:bottom w:w="100" w:type="dxa"/>
              <w:right w:w="100" w:type="dxa"/>
            </w:tcMar>
            <w:vAlign w:val="center"/>
          </w:tcPr>
          <w:p w14:paraId="0A07940F"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shd w:val="clear" w:color="auto" w:fill="FFFFFF"/>
            <w:tcMar>
              <w:top w:w="100" w:type="dxa"/>
              <w:left w:w="100" w:type="dxa"/>
              <w:bottom w:w="100" w:type="dxa"/>
              <w:right w:w="100" w:type="dxa"/>
            </w:tcMar>
            <w:vAlign w:val="center"/>
          </w:tcPr>
          <w:p w14:paraId="5FC7C71C"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120BBD35" w14:textId="641EDD46"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5</w:t>
            </w:r>
          </w:p>
        </w:tc>
        <w:tc>
          <w:tcPr>
            <w:tcW w:w="538" w:type="dxa"/>
            <w:shd w:val="clear" w:color="auto" w:fill="FFFFFF"/>
            <w:tcMar>
              <w:top w:w="100" w:type="dxa"/>
              <w:left w:w="100" w:type="dxa"/>
              <w:bottom w:w="100" w:type="dxa"/>
              <w:right w:w="100" w:type="dxa"/>
            </w:tcMar>
            <w:vAlign w:val="center"/>
          </w:tcPr>
          <w:p w14:paraId="22EC7E57" w14:textId="3989FF41"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w:t>
            </w:r>
            <w:r w:rsidR="00A551FD" w:rsidRPr="002D0E54">
              <w:rPr>
                <w:rFonts w:ascii="Arial" w:eastAsia="ＭＳ Ｐゴシック" w:hAnsi="Arial" w:cs="Arial"/>
                <w:b/>
                <w:bCs/>
                <w:sz w:val="16"/>
              </w:rPr>
              <w:t>2</w:t>
            </w:r>
          </w:p>
        </w:tc>
        <w:tc>
          <w:tcPr>
            <w:tcW w:w="1575" w:type="dxa"/>
            <w:shd w:val="clear" w:color="auto" w:fill="FFFFFF"/>
            <w:tcMar>
              <w:top w:w="100" w:type="dxa"/>
              <w:left w:w="100" w:type="dxa"/>
              <w:bottom w:w="100" w:type="dxa"/>
              <w:right w:w="100" w:type="dxa"/>
            </w:tcMar>
            <w:vAlign w:val="center"/>
          </w:tcPr>
          <w:p w14:paraId="65B7A206" w14:textId="6501E97F" w:rsidR="00A551FD" w:rsidRPr="005B52C7" w:rsidRDefault="00954E9E" w:rsidP="00E1051F">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Stationery</w:t>
            </w:r>
            <w:r w:rsidR="00C63263" w:rsidRPr="005B52C7">
              <w:rPr>
                <w:rFonts w:ascii="Arial" w:eastAsia="ＭＳ Ｐゴシック" w:hAnsi="Arial" w:cs="Arial" w:hint="eastAsia"/>
                <w:b/>
                <w:bCs/>
                <w:sz w:val="18"/>
                <w:szCs w:val="21"/>
              </w:rPr>
              <w:t>:</w:t>
            </w:r>
            <w:r w:rsidRPr="005B52C7">
              <w:rPr>
                <w:rFonts w:ascii="Arial" w:eastAsia="ＭＳ Ｐゴシック" w:hAnsi="Arial" w:cs="Arial"/>
                <w:b/>
                <w:bCs/>
                <w:sz w:val="18"/>
                <w:szCs w:val="21"/>
              </w:rPr>
              <w:t xml:space="preserve"> Changing Our Lives for the Better</w:t>
            </w:r>
          </w:p>
        </w:tc>
        <w:tc>
          <w:tcPr>
            <w:tcW w:w="3314" w:type="dxa"/>
            <w:shd w:val="clear" w:color="auto" w:fill="FFFFFF"/>
            <w:tcMar>
              <w:top w:w="100" w:type="dxa"/>
              <w:left w:w="100" w:type="dxa"/>
              <w:bottom w:w="100" w:type="dxa"/>
              <w:right w:w="100" w:type="dxa"/>
            </w:tcMar>
            <w:vAlign w:val="center"/>
          </w:tcPr>
          <w:p w14:paraId="6AED5EDE" w14:textId="6F636B56" w:rsidR="006F09AE" w:rsidRPr="0089361C" w:rsidRDefault="006F09AE" w:rsidP="006F09AE">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szCs w:val="16"/>
              </w:rPr>
            </w:pPr>
            <w:r w:rsidRPr="0089361C">
              <w:rPr>
                <w:rFonts w:ascii="ＭＳ Ｐゴシック" w:eastAsia="ＭＳ Ｐゴシック" w:hAnsi="ＭＳ Ｐゴシック" w:hint="eastAsia"/>
                <w:b/>
                <w:bCs/>
                <w:sz w:val="16"/>
                <w:szCs w:val="16"/>
              </w:rPr>
              <w:t>【説明文（雑誌記事）】 発想の力</w:t>
            </w:r>
          </w:p>
          <w:p w14:paraId="4BF4CE35" w14:textId="146E4929" w:rsidR="00A551FD" w:rsidRPr="0089361C" w:rsidRDefault="00550193" w:rsidP="006F09AE">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szCs w:val="16"/>
              </w:rPr>
            </w:pPr>
            <w:r w:rsidRPr="0089361C">
              <w:rPr>
                <w:rFonts w:ascii="ＭＳ Ｐゴシック" w:eastAsia="ＭＳ Ｐゴシック" w:hAnsi="ＭＳ Ｐゴシック"/>
                <w:sz w:val="16"/>
                <w:szCs w:val="16"/>
              </w:rPr>
              <w:t>私たちにとって身近な文房具の開発や発展の歴史を学び，その未来について考える。</w:t>
            </w:r>
          </w:p>
        </w:tc>
        <w:tc>
          <w:tcPr>
            <w:tcW w:w="1792" w:type="dxa"/>
            <w:shd w:val="clear" w:color="auto" w:fill="FFFFFF"/>
            <w:tcMar>
              <w:top w:w="100" w:type="dxa"/>
              <w:left w:w="100" w:type="dxa"/>
              <w:bottom w:w="100" w:type="dxa"/>
              <w:right w:w="100" w:type="dxa"/>
            </w:tcMar>
            <w:vAlign w:val="center"/>
          </w:tcPr>
          <w:p w14:paraId="099796C2" w14:textId="22105533" w:rsidR="00A551FD" w:rsidRPr="0089361C" w:rsidRDefault="00C63263"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w w:val="95"/>
                <w:sz w:val="16"/>
                <w:szCs w:val="21"/>
              </w:rPr>
              <w:t>現在を語る構文ネットワーク／完了形の受動態／「文房具」の語彙ネットワーク</w:t>
            </w:r>
          </w:p>
        </w:tc>
        <w:tc>
          <w:tcPr>
            <w:tcW w:w="3816" w:type="dxa"/>
            <w:gridSpan w:val="2"/>
            <w:shd w:val="clear" w:color="auto" w:fill="FFFFFF"/>
            <w:tcMar>
              <w:top w:w="100" w:type="dxa"/>
              <w:left w:w="100" w:type="dxa"/>
              <w:bottom w:w="100" w:type="dxa"/>
              <w:right w:w="100" w:type="dxa"/>
            </w:tcMar>
          </w:tcPr>
          <w:p w14:paraId="743F7D37"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・「針なしホチキス」，「テープのり」，「消せるインクのペン」がどのようにして生まれたのかを理解させる。</w:t>
            </w:r>
          </w:p>
          <w:p w14:paraId="42B3AA8E"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・今後ますますデジタル化していく未来で文房具はどうなっていくか，意見を交換させる。</w:t>
            </w:r>
          </w:p>
          <w:p w14:paraId="1BA2E517" w14:textId="6B02C19C" w:rsidR="00A551FD" w:rsidRPr="00145200" w:rsidRDefault="0054513F" w:rsidP="005B52C7">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w:t>
            </w:r>
            <w:r w:rsidR="005B52C7" w:rsidRPr="005B52C7">
              <w:rPr>
                <w:rFonts w:ascii="ＭＳ Ｐゴシック" w:eastAsia="ＭＳ Ｐゴシック" w:hAnsi="ＭＳ Ｐゴシック" w:hint="eastAsia"/>
                <w:sz w:val="16"/>
              </w:rPr>
              <w:t>2つの似た文房具を取り上げ，比較・対照した文章を作成し，発表</w:t>
            </w:r>
            <w:r w:rsidR="005B52C7">
              <w:rPr>
                <w:rFonts w:ascii="ＭＳ Ｐゴシック" w:eastAsia="ＭＳ Ｐゴシック" w:hAnsi="ＭＳ Ｐゴシック" w:hint="eastAsia"/>
                <w:sz w:val="16"/>
              </w:rPr>
              <w:t>させ</w:t>
            </w:r>
            <w:r w:rsidR="005B52C7" w:rsidRPr="005B52C7">
              <w:rPr>
                <w:rFonts w:ascii="ＭＳ Ｐゴシック" w:eastAsia="ＭＳ Ｐゴシック" w:hAnsi="ＭＳ Ｐゴシック" w:hint="eastAsia"/>
                <w:sz w:val="16"/>
              </w:rPr>
              <w:t>る</w:t>
            </w:r>
            <w:r w:rsidR="005B52C7">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533B625F" w14:textId="5116CCA7"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5CC1FEEC" w14:textId="77777777" w:rsidTr="002D0E54">
        <w:trPr>
          <w:cantSplit/>
        </w:trPr>
        <w:tc>
          <w:tcPr>
            <w:tcW w:w="699" w:type="dxa"/>
            <w:vMerge/>
            <w:shd w:val="clear" w:color="auto" w:fill="FFFFFF"/>
            <w:tcMar>
              <w:top w:w="100" w:type="dxa"/>
              <w:left w:w="100" w:type="dxa"/>
              <w:bottom w:w="100" w:type="dxa"/>
              <w:right w:w="100" w:type="dxa"/>
            </w:tcMar>
            <w:vAlign w:val="center"/>
          </w:tcPr>
          <w:p w14:paraId="1DE9B924"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shd w:val="clear" w:color="auto" w:fill="FFFFFF"/>
            <w:tcMar>
              <w:top w:w="100" w:type="dxa"/>
              <w:left w:w="100" w:type="dxa"/>
              <w:bottom w:w="100" w:type="dxa"/>
              <w:right w:w="100" w:type="dxa"/>
            </w:tcMar>
            <w:vAlign w:val="center"/>
          </w:tcPr>
          <w:p w14:paraId="2A704D55"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4747B2FB" w14:textId="0F1BB94C"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6</w:t>
            </w:r>
          </w:p>
        </w:tc>
        <w:tc>
          <w:tcPr>
            <w:tcW w:w="538" w:type="dxa"/>
            <w:shd w:val="clear" w:color="auto" w:fill="FFFFFF"/>
            <w:tcMar>
              <w:top w:w="100" w:type="dxa"/>
              <w:left w:w="100" w:type="dxa"/>
              <w:bottom w:w="100" w:type="dxa"/>
              <w:right w:w="100" w:type="dxa"/>
            </w:tcMar>
            <w:vAlign w:val="center"/>
          </w:tcPr>
          <w:p w14:paraId="696209B1" w14:textId="6357C769"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w:t>
            </w:r>
            <w:r w:rsidR="00A551FD" w:rsidRPr="002D0E54">
              <w:rPr>
                <w:rFonts w:ascii="Arial" w:eastAsia="ＭＳ Ｐゴシック" w:hAnsi="Arial" w:cs="Arial"/>
                <w:b/>
                <w:bCs/>
                <w:sz w:val="16"/>
              </w:rPr>
              <w:t>3</w:t>
            </w:r>
          </w:p>
        </w:tc>
        <w:tc>
          <w:tcPr>
            <w:tcW w:w="1575" w:type="dxa"/>
            <w:shd w:val="clear" w:color="auto" w:fill="FFFFFF"/>
            <w:tcMar>
              <w:top w:w="100" w:type="dxa"/>
              <w:left w:w="100" w:type="dxa"/>
              <w:bottom w:w="100" w:type="dxa"/>
              <w:right w:w="100" w:type="dxa"/>
            </w:tcMar>
            <w:vAlign w:val="center"/>
          </w:tcPr>
          <w:p w14:paraId="711ABEC3" w14:textId="53F24DD8" w:rsidR="00684258" w:rsidRPr="005B52C7" w:rsidRDefault="00954E9E" w:rsidP="00E1051F">
            <w:pPr>
              <w:pStyle w:val="1"/>
              <w:tabs>
                <w:tab w:val="left" w:pos="709"/>
                <w:tab w:val="left" w:pos="1417"/>
              </w:tabs>
              <w:spacing w:line="200" w:lineRule="exact"/>
              <w:rPr>
                <w:rFonts w:ascii="Arial" w:eastAsia="ＭＳ Ｐゴシック" w:hAnsi="Arial" w:cs="Arial"/>
                <w:b/>
                <w:bCs/>
                <w:i/>
                <w:iCs/>
                <w:sz w:val="18"/>
                <w:szCs w:val="21"/>
              </w:rPr>
            </w:pPr>
            <w:r w:rsidRPr="005B52C7">
              <w:rPr>
                <w:rFonts w:ascii="Arial" w:eastAsia="ＭＳ Ｐゴシック" w:hAnsi="Arial" w:cs="Arial"/>
                <w:b/>
                <w:bCs/>
                <w:sz w:val="18"/>
                <w:szCs w:val="21"/>
              </w:rPr>
              <w:t>Salt: More than Just a Seasoning</w:t>
            </w:r>
          </w:p>
        </w:tc>
        <w:tc>
          <w:tcPr>
            <w:tcW w:w="3314" w:type="dxa"/>
            <w:shd w:val="clear" w:color="auto" w:fill="FFFFFF"/>
            <w:tcMar>
              <w:top w:w="100" w:type="dxa"/>
              <w:left w:w="100" w:type="dxa"/>
              <w:bottom w:w="100" w:type="dxa"/>
              <w:right w:w="100" w:type="dxa"/>
            </w:tcMar>
            <w:vAlign w:val="center"/>
          </w:tcPr>
          <w:p w14:paraId="5B179E75" w14:textId="4110FCF3" w:rsidR="00684258" w:rsidRPr="00B0581F" w:rsidRDefault="00684258"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F09AE">
              <w:rPr>
                <w:rFonts w:ascii="ＭＳ Ｐゴシック" w:eastAsia="ＭＳ Ｐゴシック" w:hAnsi="ＭＳ Ｐゴシック" w:hint="eastAsia"/>
                <w:b/>
                <w:bCs/>
                <w:sz w:val="16"/>
              </w:rPr>
              <w:t>説明文（パンフレット）</w:t>
            </w:r>
            <w:r w:rsidRPr="00B0581F">
              <w:rPr>
                <w:rFonts w:ascii="ＭＳ Ｐゴシック" w:eastAsia="ＭＳ Ｐゴシック" w:hAnsi="ＭＳ Ｐゴシック" w:hint="eastAsia"/>
                <w:b/>
                <w:bCs/>
                <w:sz w:val="16"/>
              </w:rPr>
              <w:t xml:space="preserve">】　</w:t>
            </w:r>
            <w:r w:rsidR="006F09AE" w:rsidRPr="006F09AE">
              <w:rPr>
                <w:rFonts w:ascii="ＭＳ Ｐゴシック" w:eastAsia="ＭＳ Ｐゴシック" w:hAnsi="ＭＳ Ｐゴシック"/>
                <w:b/>
                <w:bCs/>
                <w:sz w:val="16"/>
              </w:rPr>
              <w:t>歴史の力</w:t>
            </w:r>
          </w:p>
          <w:p w14:paraId="0B9940C0" w14:textId="1AB3CBF2" w:rsidR="00A551FD" w:rsidRPr="00145200" w:rsidRDefault="006F09AE"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6F09AE">
              <w:rPr>
                <w:rFonts w:ascii="ＭＳ Ｐゴシック" w:eastAsia="ＭＳ Ｐゴシック" w:hAnsi="ＭＳ Ｐゴシック"/>
                <w:sz w:val="16"/>
              </w:rPr>
              <w:t>塩は人間を含む生物にとって生命維持に欠かせないものである。生物と塩の関係について，生物の進化をさかのぼって</w:t>
            </w:r>
            <w:r w:rsidR="00550193" w:rsidRPr="00550193">
              <w:rPr>
                <w:rFonts w:ascii="ＭＳ Ｐゴシック" w:eastAsia="ＭＳ Ｐゴシック" w:hAnsi="ＭＳ Ｐゴシック"/>
                <w:sz w:val="16"/>
              </w:rPr>
              <w:t>考察する。</w:t>
            </w:r>
          </w:p>
        </w:tc>
        <w:tc>
          <w:tcPr>
            <w:tcW w:w="1792" w:type="dxa"/>
            <w:shd w:val="clear" w:color="auto" w:fill="FFFFFF"/>
            <w:tcMar>
              <w:top w:w="100" w:type="dxa"/>
              <w:left w:w="100" w:type="dxa"/>
              <w:bottom w:w="100" w:type="dxa"/>
              <w:right w:w="100" w:type="dxa"/>
            </w:tcMar>
            <w:vAlign w:val="center"/>
          </w:tcPr>
          <w:p w14:paraId="1155BAA7" w14:textId="26B7106C" w:rsidR="00A551FD" w:rsidRPr="0089361C" w:rsidRDefault="00C63263"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判断</w:t>
            </w:r>
            <w:r w:rsidRPr="0089361C">
              <w:rPr>
                <w:rFonts w:ascii="ＭＳ Ｐゴシック" w:eastAsia="ＭＳ Ｐゴシック" w:hAnsi="ＭＳ Ｐゴシック" w:hint="eastAsia"/>
                <w:sz w:val="16"/>
                <w:szCs w:val="21"/>
              </w:rPr>
              <w:t>など</w:t>
            </w:r>
            <w:r w:rsidRPr="0089361C">
              <w:rPr>
                <w:rFonts w:ascii="ＭＳ Ｐゴシック" w:eastAsia="ＭＳ Ｐゴシック" w:hAnsi="ＭＳ Ｐゴシック"/>
                <w:sz w:val="16"/>
                <w:szCs w:val="21"/>
              </w:rPr>
              <w:t>を表す形容詞ネットワーク／形式目的語構文／「</w:t>
            </w:r>
            <w:r w:rsidRPr="0089361C">
              <w:rPr>
                <w:rFonts w:ascii="ＭＳ Ｐゴシック" w:eastAsia="ＭＳ Ｐゴシック" w:hAnsi="ＭＳ Ｐゴシック" w:hint="eastAsia"/>
                <w:sz w:val="16"/>
                <w:szCs w:val="21"/>
              </w:rPr>
              <w:t>塩・健康</w:t>
            </w:r>
            <w:r w:rsidRPr="0089361C">
              <w:rPr>
                <w:rFonts w:ascii="ＭＳ Ｐゴシック" w:eastAsia="ＭＳ Ｐゴシック" w:hAnsi="ＭＳ Ｐゴシック"/>
                <w:sz w:val="16"/>
                <w:szCs w:val="21"/>
              </w:rPr>
              <w:t>」の語彙ネットワーク</w:t>
            </w:r>
          </w:p>
        </w:tc>
        <w:tc>
          <w:tcPr>
            <w:tcW w:w="3816" w:type="dxa"/>
            <w:gridSpan w:val="2"/>
            <w:shd w:val="clear" w:color="auto" w:fill="FFFFFF"/>
            <w:tcMar>
              <w:top w:w="100" w:type="dxa"/>
              <w:left w:w="100" w:type="dxa"/>
              <w:bottom w:w="100" w:type="dxa"/>
              <w:right w:w="100" w:type="dxa"/>
            </w:tcMar>
          </w:tcPr>
          <w:p w14:paraId="32C0F0BC"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・人類の進化と塩の関係について理解させる。</w:t>
            </w:r>
          </w:p>
          <w:p w14:paraId="2EE02DBF"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・塩と健康の関係について考えさせる。また，健康に良い食べ物について意見を交換させる。</w:t>
            </w:r>
          </w:p>
          <w:p w14:paraId="47071D96" w14:textId="7EE465F5" w:rsidR="00A551FD" w:rsidRPr="00145200" w:rsidRDefault="0054513F" w:rsidP="005B52C7">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w:t>
            </w:r>
            <w:r w:rsidR="005B52C7" w:rsidRPr="005B52C7">
              <w:rPr>
                <w:rFonts w:ascii="ＭＳ Ｐゴシック" w:eastAsia="ＭＳ Ｐゴシック" w:hAnsi="ＭＳ Ｐゴシック" w:hint="eastAsia"/>
                <w:sz w:val="16"/>
              </w:rPr>
              <w:t>塩のすごさを伝える原稿を作り，発表</w:t>
            </w:r>
            <w:r w:rsidR="005B52C7">
              <w:rPr>
                <w:rFonts w:ascii="ＭＳ Ｐゴシック" w:eastAsia="ＭＳ Ｐゴシック" w:hAnsi="ＭＳ Ｐゴシック" w:hint="eastAsia"/>
                <w:sz w:val="16"/>
              </w:rPr>
              <w:t>させ</w:t>
            </w:r>
            <w:r w:rsidR="005B52C7" w:rsidRPr="005B52C7">
              <w:rPr>
                <w:rFonts w:ascii="ＭＳ Ｐゴシック" w:eastAsia="ＭＳ Ｐゴシック" w:hAnsi="ＭＳ Ｐゴシック" w:hint="eastAsia"/>
                <w:sz w:val="16"/>
              </w:rPr>
              <w:t>る。</w:t>
            </w:r>
            <w:r w:rsidR="005B52C7">
              <w:rPr>
                <w:rFonts w:ascii="ＭＳ Ｐゴシック" w:eastAsia="ＭＳ Ｐゴシック" w:hAnsi="ＭＳ Ｐゴシック" w:hint="eastAsia"/>
                <w:sz w:val="16"/>
              </w:rPr>
              <w:t>さらに</w:t>
            </w:r>
            <w:r w:rsidR="005B52C7" w:rsidRPr="005B52C7">
              <w:rPr>
                <w:rFonts w:ascii="ＭＳ Ｐゴシック" w:eastAsia="ＭＳ Ｐゴシック" w:hAnsi="ＭＳ Ｐゴシック" w:hint="eastAsia"/>
                <w:sz w:val="16"/>
              </w:rPr>
              <w:t>クラスメートの発表を聞いて興味深い点を書く</w:t>
            </w:r>
            <w:r w:rsidRPr="0054513F">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7706D90F" w14:textId="49268A19"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5C0F45C2" w14:textId="77777777" w:rsidTr="0054513F">
        <w:trPr>
          <w:cantSplit/>
          <w:trHeight w:val="1148"/>
        </w:trPr>
        <w:tc>
          <w:tcPr>
            <w:tcW w:w="699" w:type="dxa"/>
            <w:vMerge/>
            <w:shd w:val="clear" w:color="auto" w:fill="FFFFFF"/>
            <w:tcMar>
              <w:top w:w="100" w:type="dxa"/>
              <w:left w:w="100" w:type="dxa"/>
              <w:bottom w:w="100" w:type="dxa"/>
              <w:right w:w="100" w:type="dxa"/>
            </w:tcMar>
            <w:vAlign w:val="center"/>
          </w:tcPr>
          <w:p w14:paraId="195D81EC"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shd w:val="clear" w:color="auto" w:fill="FFFFFF"/>
            <w:tcMar>
              <w:top w:w="100" w:type="dxa"/>
              <w:left w:w="100" w:type="dxa"/>
              <w:bottom w:w="100" w:type="dxa"/>
              <w:right w:w="100" w:type="dxa"/>
            </w:tcMar>
            <w:vAlign w:val="center"/>
          </w:tcPr>
          <w:p w14:paraId="334DFA93"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2DE4334D" w14:textId="35A05D8B"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7</w:t>
            </w:r>
          </w:p>
        </w:tc>
        <w:tc>
          <w:tcPr>
            <w:tcW w:w="538" w:type="dxa"/>
            <w:shd w:val="clear" w:color="auto" w:fill="FFFFFF"/>
            <w:tcMar>
              <w:top w:w="100" w:type="dxa"/>
              <w:left w:w="100" w:type="dxa"/>
              <w:bottom w:w="100" w:type="dxa"/>
              <w:right w:w="100" w:type="dxa"/>
            </w:tcMar>
            <w:vAlign w:val="center"/>
          </w:tcPr>
          <w:p w14:paraId="028EB33C" w14:textId="792A359D"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w:t>
            </w:r>
            <w:r w:rsidR="00A551FD" w:rsidRPr="002D0E54">
              <w:rPr>
                <w:rFonts w:ascii="Arial" w:eastAsia="ＭＳ Ｐゴシック" w:hAnsi="Arial" w:cs="Arial"/>
                <w:b/>
                <w:bCs/>
                <w:sz w:val="16"/>
              </w:rPr>
              <w:t>4</w:t>
            </w:r>
          </w:p>
        </w:tc>
        <w:tc>
          <w:tcPr>
            <w:tcW w:w="1575" w:type="dxa"/>
            <w:shd w:val="clear" w:color="auto" w:fill="FFFFFF"/>
            <w:tcMar>
              <w:top w:w="100" w:type="dxa"/>
              <w:left w:w="100" w:type="dxa"/>
              <w:bottom w:w="100" w:type="dxa"/>
              <w:right w:w="100" w:type="dxa"/>
            </w:tcMar>
            <w:vAlign w:val="center"/>
          </w:tcPr>
          <w:p w14:paraId="377EC41D" w14:textId="1DBA72E1" w:rsidR="00A551FD" w:rsidRPr="005B52C7" w:rsidRDefault="00954E9E" w:rsidP="00E1051F">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The Story of Holly Butcher</w:t>
            </w:r>
          </w:p>
        </w:tc>
        <w:tc>
          <w:tcPr>
            <w:tcW w:w="3314" w:type="dxa"/>
            <w:shd w:val="clear" w:color="auto" w:fill="FFFFFF"/>
            <w:tcMar>
              <w:top w:w="100" w:type="dxa"/>
              <w:left w:w="100" w:type="dxa"/>
              <w:bottom w:w="100" w:type="dxa"/>
              <w:right w:w="100" w:type="dxa"/>
            </w:tcMar>
            <w:vAlign w:val="center"/>
          </w:tcPr>
          <w:p w14:paraId="153652AC" w14:textId="3C4BB7DB"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F09AE">
              <w:rPr>
                <w:rFonts w:ascii="ＭＳ Ｐゴシック" w:eastAsia="ＭＳ Ｐゴシック" w:hAnsi="ＭＳ Ｐゴシック" w:hint="eastAsia"/>
                <w:b/>
                <w:bCs/>
                <w:sz w:val="16"/>
              </w:rPr>
              <w:t>エッセイ（ブログ）</w:t>
            </w:r>
            <w:r w:rsidR="00684258" w:rsidRPr="00B0581F">
              <w:rPr>
                <w:rFonts w:ascii="ＭＳ Ｐゴシック" w:eastAsia="ＭＳ Ｐゴシック" w:hAnsi="ＭＳ Ｐゴシック" w:hint="eastAsia"/>
                <w:b/>
                <w:bCs/>
                <w:sz w:val="16"/>
              </w:rPr>
              <w:t xml:space="preserve">】　</w:t>
            </w:r>
            <w:r w:rsidR="006F09AE" w:rsidRPr="006F09AE">
              <w:rPr>
                <w:rFonts w:ascii="ＭＳ Ｐゴシック" w:eastAsia="ＭＳ Ｐゴシック" w:hAnsi="ＭＳ Ｐゴシック"/>
                <w:b/>
                <w:bCs/>
                <w:sz w:val="16"/>
              </w:rPr>
              <w:t>伝える力</w:t>
            </w:r>
          </w:p>
          <w:p w14:paraId="600E5B90" w14:textId="3A448637" w:rsidR="00A551FD" w:rsidRPr="00145200" w:rsidRDefault="00550193"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27歳の若さで亡くなったホリーさんが遺した最後のメッセージを通じて，私たちの日常の出来事がいかに価値があり，かけがえのないものであるかを実感する。</w:t>
            </w:r>
          </w:p>
        </w:tc>
        <w:tc>
          <w:tcPr>
            <w:tcW w:w="1792" w:type="dxa"/>
            <w:shd w:val="clear" w:color="auto" w:fill="FFFFFF"/>
            <w:tcMar>
              <w:top w:w="100" w:type="dxa"/>
              <w:left w:w="100" w:type="dxa"/>
              <w:bottom w:w="100" w:type="dxa"/>
              <w:right w:w="100" w:type="dxa"/>
            </w:tcMar>
            <w:vAlign w:val="center"/>
          </w:tcPr>
          <w:p w14:paraId="21DB7D4E" w14:textId="4B2F6BF9" w:rsidR="00A551FD" w:rsidRPr="0089361C" w:rsidRDefault="00C63263"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頻度を表す</w:t>
            </w:r>
            <w:r w:rsidRPr="0089361C">
              <w:rPr>
                <w:rFonts w:ascii="ＭＳ Ｐゴシック" w:eastAsia="ＭＳ Ｐゴシック" w:hAnsi="ＭＳ Ｐゴシック" w:hint="eastAsia"/>
                <w:sz w:val="16"/>
                <w:szCs w:val="21"/>
              </w:rPr>
              <w:t>副詞</w:t>
            </w:r>
            <w:r w:rsidRPr="0089361C">
              <w:rPr>
                <w:rFonts w:ascii="ＭＳ Ｐゴシック" w:eastAsia="ＭＳ Ｐゴシック" w:hAnsi="ＭＳ Ｐゴシック"/>
                <w:sz w:val="16"/>
                <w:szCs w:val="21"/>
              </w:rPr>
              <w:t>ネットワーク／複合関係詞／「人生・死</w:t>
            </w:r>
            <w:r w:rsidRPr="0089361C">
              <w:rPr>
                <w:rFonts w:ascii="ＭＳ Ｐゴシック" w:eastAsia="ＭＳ Ｐゴシック" w:hAnsi="ＭＳ Ｐゴシック" w:hint="eastAsia"/>
                <w:sz w:val="16"/>
                <w:szCs w:val="21"/>
              </w:rPr>
              <w:t>・病気</w:t>
            </w:r>
            <w:r w:rsidRPr="0089361C">
              <w:rPr>
                <w:rFonts w:ascii="ＭＳ Ｐゴシック" w:eastAsia="ＭＳ Ｐゴシック" w:hAnsi="ＭＳ Ｐゴシック"/>
                <w:sz w:val="16"/>
                <w:szCs w:val="21"/>
              </w:rPr>
              <w:t>」の語彙ネットワーク</w:t>
            </w:r>
          </w:p>
        </w:tc>
        <w:tc>
          <w:tcPr>
            <w:tcW w:w="3816" w:type="dxa"/>
            <w:gridSpan w:val="2"/>
            <w:shd w:val="clear" w:color="auto" w:fill="FFFFFF"/>
            <w:tcMar>
              <w:top w:w="100" w:type="dxa"/>
              <w:left w:w="100" w:type="dxa"/>
              <w:bottom w:w="100" w:type="dxa"/>
              <w:right w:w="100" w:type="dxa"/>
            </w:tcMar>
          </w:tcPr>
          <w:p w14:paraId="4462EBAA"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・ホリーさんが最後のメッセージで何を訴えたかったのかを理解させる。</w:t>
            </w:r>
          </w:p>
          <w:p w14:paraId="21F7B419"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・病気を抱えている人々に何ができるのか，意見を交換させる。</w:t>
            </w:r>
          </w:p>
          <w:p w14:paraId="7AFAC5D7" w14:textId="48295A9C" w:rsidR="00A551FD" w:rsidRPr="00145200"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・天国にいる</w:t>
            </w:r>
            <w:r w:rsidR="007F2F07">
              <w:rPr>
                <w:rFonts w:ascii="ＭＳ Ｐゴシック" w:eastAsia="ＭＳ Ｐゴシック" w:hAnsi="ＭＳ Ｐゴシック" w:hint="eastAsia"/>
                <w:sz w:val="16"/>
              </w:rPr>
              <w:t>ホリー</w:t>
            </w:r>
            <w:r w:rsidRPr="0054513F">
              <w:rPr>
                <w:rFonts w:ascii="ＭＳ Ｐゴシック" w:eastAsia="ＭＳ Ｐゴシック" w:hAnsi="ＭＳ Ｐゴシック" w:hint="eastAsia"/>
                <w:sz w:val="16"/>
              </w:rPr>
              <w:t>さんへ手紙を書いて，その内容について話し合わせる。</w:t>
            </w:r>
          </w:p>
        </w:tc>
        <w:tc>
          <w:tcPr>
            <w:tcW w:w="565" w:type="dxa"/>
            <w:gridSpan w:val="2"/>
            <w:shd w:val="clear" w:color="auto" w:fill="FFFFFF"/>
            <w:tcMar>
              <w:top w:w="100" w:type="dxa"/>
              <w:left w:w="100" w:type="dxa"/>
              <w:bottom w:w="100" w:type="dxa"/>
              <w:right w:w="100" w:type="dxa"/>
            </w:tcMar>
            <w:vAlign w:val="center"/>
          </w:tcPr>
          <w:p w14:paraId="0184BB3A" w14:textId="4183EF0B"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08A5D82A" w14:textId="77777777" w:rsidTr="00B439E0">
        <w:trPr>
          <w:cantSplit/>
          <w:trHeight w:val="1247"/>
        </w:trPr>
        <w:tc>
          <w:tcPr>
            <w:tcW w:w="699" w:type="dxa"/>
            <w:vMerge w:val="restart"/>
            <w:shd w:val="clear" w:color="auto" w:fill="FFFFFF"/>
            <w:tcMar>
              <w:top w:w="100" w:type="dxa"/>
              <w:left w:w="100" w:type="dxa"/>
              <w:bottom w:w="100" w:type="dxa"/>
              <w:right w:w="100" w:type="dxa"/>
            </w:tcMar>
            <w:vAlign w:val="center"/>
          </w:tcPr>
          <w:p w14:paraId="53D624C9" w14:textId="53712AEE"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sz w:val="18"/>
                <w:szCs w:val="21"/>
              </w:rPr>
              <w:t>2</w:t>
            </w:r>
          </w:p>
        </w:tc>
        <w:tc>
          <w:tcPr>
            <w:tcW w:w="699" w:type="dxa"/>
            <w:vMerge/>
            <w:shd w:val="clear" w:color="auto" w:fill="FFFFFF"/>
            <w:tcMar>
              <w:top w:w="100" w:type="dxa"/>
              <w:left w:w="100" w:type="dxa"/>
              <w:bottom w:w="100" w:type="dxa"/>
              <w:right w:w="100" w:type="dxa"/>
            </w:tcMar>
            <w:vAlign w:val="center"/>
          </w:tcPr>
          <w:p w14:paraId="594E06F0"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1BFC1270" w14:textId="64317B87"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9</w:t>
            </w:r>
          </w:p>
        </w:tc>
        <w:tc>
          <w:tcPr>
            <w:tcW w:w="538" w:type="dxa"/>
            <w:shd w:val="clear" w:color="auto" w:fill="FFFFFF"/>
            <w:tcMar>
              <w:top w:w="100" w:type="dxa"/>
              <w:left w:w="100" w:type="dxa"/>
              <w:bottom w:w="100" w:type="dxa"/>
              <w:right w:w="100" w:type="dxa"/>
            </w:tcMar>
            <w:vAlign w:val="center"/>
          </w:tcPr>
          <w:p w14:paraId="7004643E" w14:textId="0F48DBF0"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H5</w:t>
            </w:r>
          </w:p>
        </w:tc>
        <w:tc>
          <w:tcPr>
            <w:tcW w:w="1575" w:type="dxa"/>
            <w:shd w:val="clear" w:color="auto" w:fill="FFFFFF"/>
            <w:tcMar>
              <w:top w:w="100" w:type="dxa"/>
              <w:left w:w="100" w:type="dxa"/>
              <w:bottom w:w="100" w:type="dxa"/>
              <w:right w:w="100" w:type="dxa"/>
            </w:tcMar>
            <w:vAlign w:val="center"/>
          </w:tcPr>
          <w:p w14:paraId="73869BE0" w14:textId="4C272EF0" w:rsidR="00A551FD" w:rsidRPr="005B52C7" w:rsidRDefault="00C63263" w:rsidP="00C63263">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From Overtourism to Sustainable</w:t>
            </w:r>
            <w:r w:rsidRPr="005B52C7">
              <w:rPr>
                <w:rFonts w:ascii="Arial" w:eastAsia="ＭＳ Ｐゴシック" w:hAnsi="Arial" w:cs="Arial" w:hint="eastAsia"/>
                <w:b/>
                <w:bCs/>
                <w:sz w:val="18"/>
                <w:szCs w:val="21"/>
              </w:rPr>
              <w:t xml:space="preserve"> </w:t>
            </w:r>
            <w:r w:rsidRPr="005B52C7">
              <w:rPr>
                <w:rFonts w:ascii="Arial" w:eastAsia="ＭＳ Ｐゴシック" w:hAnsi="Arial" w:cs="Arial"/>
                <w:b/>
                <w:bCs/>
                <w:sz w:val="18"/>
                <w:szCs w:val="21"/>
              </w:rPr>
              <w:t>Tourism</w:t>
            </w:r>
          </w:p>
        </w:tc>
        <w:tc>
          <w:tcPr>
            <w:tcW w:w="3314" w:type="dxa"/>
            <w:shd w:val="clear" w:color="auto" w:fill="FFFFFF"/>
            <w:tcMar>
              <w:top w:w="100" w:type="dxa"/>
              <w:left w:w="100" w:type="dxa"/>
              <w:bottom w:w="100" w:type="dxa"/>
              <w:right w:w="100" w:type="dxa"/>
            </w:tcMar>
            <w:vAlign w:val="center"/>
          </w:tcPr>
          <w:p w14:paraId="0E16DC3C" w14:textId="1E861506"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F09AE">
              <w:rPr>
                <w:rFonts w:ascii="ＭＳ Ｐゴシック" w:eastAsia="ＭＳ Ｐゴシック" w:hAnsi="ＭＳ Ｐゴシック" w:hint="eastAsia"/>
                <w:b/>
                <w:bCs/>
                <w:sz w:val="16"/>
              </w:rPr>
              <w:t>説明文・</w:t>
            </w:r>
            <w:r w:rsidR="00684258" w:rsidRPr="00B0581F">
              <w:rPr>
                <w:rFonts w:ascii="ＭＳ Ｐゴシック" w:eastAsia="ＭＳ Ｐゴシック" w:hAnsi="ＭＳ Ｐゴシック" w:hint="eastAsia"/>
                <w:b/>
                <w:bCs/>
                <w:sz w:val="16"/>
              </w:rPr>
              <w:t xml:space="preserve">対話文】　</w:t>
            </w:r>
            <w:r w:rsidR="006F09AE">
              <w:rPr>
                <w:rFonts w:ascii="ＭＳ Ｐゴシック" w:eastAsia="ＭＳ Ｐゴシック" w:hAnsi="ＭＳ Ｐゴシック" w:hint="eastAsia"/>
                <w:b/>
                <w:bCs/>
                <w:sz w:val="16"/>
              </w:rPr>
              <w:t>持続</w:t>
            </w:r>
            <w:r w:rsidRPr="00B0581F">
              <w:rPr>
                <w:rFonts w:ascii="ＭＳ Ｐゴシック" w:eastAsia="ＭＳ Ｐゴシック" w:hAnsi="ＭＳ Ｐゴシック" w:hint="eastAsia"/>
                <w:b/>
                <w:bCs/>
                <w:sz w:val="16"/>
              </w:rPr>
              <w:t>の力</w:t>
            </w:r>
          </w:p>
          <w:p w14:paraId="1E0BA704" w14:textId="693C83D4" w:rsidR="00A551FD" w:rsidRPr="00145200" w:rsidRDefault="00550193"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オンライン会議での発言を通じて，世界各地におけるオーバーツーリズムの実情とその取り組みを知る。</w:t>
            </w:r>
          </w:p>
        </w:tc>
        <w:tc>
          <w:tcPr>
            <w:tcW w:w="1792" w:type="dxa"/>
            <w:shd w:val="clear" w:color="auto" w:fill="FFFFFF"/>
            <w:tcMar>
              <w:top w:w="100" w:type="dxa"/>
              <w:left w:w="100" w:type="dxa"/>
              <w:bottom w:w="100" w:type="dxa"/>
              <w:right w:w="100" w:type="dxa"/>
            </w:tcMar>
            <w:vAlign w:val="center"/>
          </w:tcPr>
          <w:p w14:paraId="4013074A" w14:textId="711F0265" w:rsidR="00A551FD" w:rsidRPr="0089361C" w:rsidRDefault="00C63263"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否定構文のネットワーク／冠詞の用法／「観光」の語彙ネットワーク</w:t>
            </w:r>
          </w:p>
        </w:tc>
        <w:tc>
          <w:tcPr>
            <w:tcW w:w="3816" w:type="dxa"/>
            <w:gridSpan w:val="2"/>
            <w:shd w:val="clear" w:color="auto" w:fill="FFFFFF"/>
            <w:tcMar>
              <w:top w:w="100" w:type="dxa"/>
              <w:left w:w="100" w:type="dxa"/>
              <w:bottom w:w="100" w:type="dxa"/>
              <w:right w:w="100" w:type="dxa"/>
            </w:tcMar>
          </w:tcPr>
          <w:p w14:paraId="350B7C9F" w14:textId="44093653" w:rsidR="00A551FD" w:rsidRDefault="00A551FD" w:rsidP="00624B56">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145200">
              <w:rPr>
                <w:rFonts w:ascii="ＭＳ Ｐゴシック" w:eastAsia="ＭＳ Ｐゴシック" w:hAnsi="ＭＳ Ｐゴシック"/>
                <w:sz w:val="16"/>
              </w:rPr>
              <w:t>・</w:t>
            </w:r>
            <w:r w:rsidR="0049199A">
              <w:rPr>
                <w:rFonts w:ascii="ＭＳ Ｐゴシック" w:eastAsia="ＭＳ Ｐゴシック" w:hAnsi="ＭＳ Ｐゴシック" w:hint="eastAsia"/>
                <w:sz w:val="16"/>
              </w:rPr>
              <w:t>発言を通じて，各国・地域が抱えるオーバーツーリズムの問題点を理解させる</w:t>
            </w:r>
            <w:r>
              <w:rPr>
                <w:rFonts w:ascii="ＭＳ Ｐゴシック" w:eastAsia="ＭＳ Ｐゴシック" w:hAnsi="ＭＳ Ｐゴシック" w:hint="eastAsia"/>
                <w:sz w:val="16"/>
              </w:rPr>
              <w:t>。</w:t>
            </w:r>
          </w:p>
          <w:p w14:paraId="14B8B854" w14:textId="735FC312" w:rsidR="00A551FD" w:rsidRPr="00145200" w:rsidRDefault="00A551FD" w:rsidP="00624B56">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49199A" w:rsidRPr="0049199A">
              <w:rPr>
                <w:rFonts w:ascii="ＭＳ Ｐゴシック" w:eastAsia="ＭＳ Ｐゴシック" w:hAnsi="ＭＳ Ｐゴシック"/>
                <w:sz w:val="16"/>
              </w:rPr>
              <w:t>観光が観光客や地域社会に与える影響を知り，持続可能な観光とは何かを考えさせる。</w:t>
            </w:r>
          </w:p>
          <w:p w14:paraId="0D843CD2" w14:textId="30A664D0" w:rsidR="00A551FD" w:rsidRPr="00145200" w:rsidRDefault="00A551FD" w:rsidP="0049199A">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145200">
              <w:rPr>
                <w:rFonts w:ascii="ＭＳ Ｐゴシック" w:eastAsia="ＭＳ Ｐゴシック" w:hAnsi="ＭＳ Ｐゴシック"/>
                <w:sz w:val="16"/>
              </w:rPr>
              <w:t>・</w:t>
            </w:r>
            <w:r w:rsidR="0049199A" w:rsidRPr="0049199A">
              <w:rPr>
                <w:rFonts w:ascii="ＭＳ Ｐゴシック" w:eastAsia="ＭＳ Ｐゴシック" w:hAnsi="ＭＳ Ｐゴシック" w:hint="eastAsia"/>
                <w:sz w:val="16"/>
              </w:rPr>
              <w:t>オーバーツーリズム対策について調べ，ポスターにまとめて発表</w:t>
            </w:r>
            <w:r w:rsidR="0049199A">
              <w:rPr>
                <w:rFonts w:ascii="ＭＳ Ｐゴシック" w:eastAsia="ＭＳ Ｐゴシック" w:hAnsi="ＭＳ Ｐゴシック" w:hint="eastAsia"/>
                <w:sz w:val="16"/>
              </w:rPr>
              <w:t>させ</w:t>
            </w:r>
            <w:r w:rsidR="0049199A" w:rsidRPr="0049199A">
              <w:rPr>
                <w:rFonts w:ascii="ＭＳ Ｐゴシック" w:eastAsia="ＭＳ Ｐゴシック" w:hAnsi="ＭＳ Ｐゴシック" w:hint="eastAsia"/>
                <w:sz w:val="16"/>
              </w:rPr>
              <w:t>る</w:t>
            </w:r>
            <w:r>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251DF0A6" w14:textId="3DCDBF01"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71D53863" w14:textId="77777777" w:rsidTr="002D0E54">
        <w:trPr>
          <w:cantSplit/>
          <w:trHeight w:val="1000"/>
        </w:trPr>
        <w:tc>
          <w:tcPr>
            <w:tcW w:w="699" w:type="dxa"/>
            <w:vMerge/>
            <w:shd w:val="clear" w:color="auto" w:fill="FFFFFF"/>
            <w:tcMar>
              <w:top w:w="100" w:type="dxa"/>
              <w:left w:w="100" w:type="dxa"/>
              <w:bottom w:w="100" w:type="dxa"/>
              <w:right w:w="100" w:type="dxa"/>
            </w:tcMar>
            <w:vAlign w:val="center"/>
          </w:tcPr>
          <w:p w14:paraId="5D627E26" w14:textId="77777777" w:rsidR="00A551FD" w:rsidRPr="005B52C7" w:rsidRDefault="00A551FD" w:rsidP="002500E5">
            <w:pPr>
              <w:spacing w:line="200" w:lineRule="exact"/>
              <w:rPr>
                <w:rFonts w:ascii="Arial" w:eastAsia="ＭＳ Ｐゴシック" w:hAnsi="Arial" w:cs="Arial"/>
                <w:sz w:val="18"/>
                <w:szCs w:val="21"/>
              </w:rPr>
            </w:pPr>
          </w:p>
        </w:tc>
        <w:tc>
          <w:tcPr>
            <w:tcW w:w="699" w:type="dxa"/>
            <w:vMerge w:val="restart"/>
            <w:shd w:val="clear" w:color="auto" w:fill="FFFFFF"/>
            <w:tcMar>
              <w:top w:w="100" w:type="dxa"/>
              <w:left w:w="100" w:type="dxa"/>
              <w:bottom w:w="100" w:type="dxa"/>
              <w:right w:w="100" w:type="dxa"/>
            </w:tcMar>
            <w:vAlign w:val="center"/>
          </w:tcPr>
          <w:p w14:paraId="268E6F2B" w14:textId="40472939" w:rsidR="00A551FD" w:rsidRPr="005B52C7" w:rsidRDefault="00A551FD" w:rsidP="002500E5">
            <w:pPr>
              <w:pStyle w:val="1"/>
              <w:spacing w:line="200" w:lineRule="exact"/>
              <w:jc w:val="center"/>
              <w:rPr>
                <w:rFonts w:ascii="Arial" w:eastAsia="ＭＳ Ｐゴシック" w:hAnsi="Arial" w:cs="Arial"/>
                <w:sz w:val="18"/>
                <w:szCs w:val="21"/>
              </w:rPr>
            </w:pPr>
            <w:r w:rsidRPr="005B52C7">
              <w:rPr>
                <w:rFonts w:ascii="Arial" w:eastAsia="ＭＳ Ｐゴシック" w:hAnsi="Arial" w:cs="Arial"/>
                <w:sz w:val="18"/>
                <w:szCs w:val="21"/>
              </w:rPr>
              <w:t>2</w:t>
            </w:r>
          </w:p>
        </w:tc>
        <w:tc>
          <w:tcPr>
            <w:tcW w:w="538" w:type="dxa"/>
            <w:shd w:val="clear" w:color="auto" w:fill="FFFFFF"/>
            <w:vAlign w:val="center"/>
          </w:tcPr>
          <w:p w14:paraId="59D1D7F9" w14:textId="5C56E746" w:rsidR="00A551FD" w:rsidRPr="005B52C7" w:rsidRDefault="00A551FD" w:rsidP="002500E5">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10</w:t>
            </w:r>
          </w:p>
        </w:tc>
        <w:tc>
          <w:tcPr>
            <w:tcW w:w="538" w:type="dxa"/>
            <w:shd w:val="clear" w:color="auto" w:fill="FFFFFF"/>
            <w:tcMar>
              <w:top w:w="100" w:type="dxa"/>
              <w:left w:w="100" w:type="dxa"/>
              <w:bottom w:w="100" w:type="dxa"/>
              <w:right w:w="100" w:type="dxa"/>
            </w:tcMar>
            <w:vAlign w:val="center"/>
          </w:tcPr>
          <w:p w14:paraId="09537159" w14:textId="21C61284" w:rsidR="00A551FD" w:rsidRPr="002D0E54" w:rsidRDefault="0002358A" w:rsidP="002500E5">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H6</w:t>
            </w:r>
          </w:p>
        </w:tc>
        <w:tc>
          <w:tcPr>
            <w:tcW w:w="1575" w:type="dxa"/>
            <w:shd w:val="clear" w:color="auto" w:fill="FFFFFF"/>
            <w:tcMar>
              <w:top w:w="100" w:type="dxa"/>
              <w:left w:w="100" w:type="dxa"/>
              <w:bottom w:w="100" w:type="dxa"/>
              <w:right w:w="100" w:type="dxa"/>
            </w:tcMar>
            <w:vAlign w:val="center"/>
          </w:tcPr>
          <w:p w14:paraId="61302BB6" w14:textId="5D1ED307" w:rsidR="00A551FD" w:rsidRPr="005B52C7" w:rsidRDefault="00C63263" w:rsidP="002500E5">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Living Well with Your Smartphone</w:t>
            </w:r>
          </w:p>
        </w:tc>
        <w:tc>
          <w:tcPr>
            <w:tcW w:w="3314" w:type="dxa"/>
            <w:shd w:val="clear" w:color="auto" w:fill="FFFFFF"/>
            <w:tcMar>
              <w:top w:w="100" w:type="dxa"/>
              <w:left w:w="100" w:type="dxa"/>
              <w:bottom w:w="100" w:type="dxa"/>
              <w:right w:w="100" w:type="dxa"/>
            </w:tcMar>
            <w:vAlign w:val="center"/>
          </w:tcPr>
          <w:p w14:paraId="7EACBF5B" w14:textId="52EBBB64" w:rsidR="00A551FD" w:rsidRPr="00B0581F" w:rsidRDefault="00A551FD" w:rsidP="002500E5">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84258" w:rsidRPr="00B0581F">
              <w:rPr>
                <w:rFonts w:ascii="ＭＳ Ｐゴシック" w:eastAsia="ＭＳ Ｐゴシック" w:hAnsi="ＭＳ Ｐゴシック" w:hint="eastAsia"/>
                <w:b/>
                <w:bCs/>
                <w:sz w:val="16"/>
              </w:rPr>
              <w:t>説明文（</w:t>
            </w:r>
            <w:r w:rsidR="006F09AE">
              <w:rPr>
                <w:rFonts w:ascii="ＭＳ Ｐゴシック" w:eastAsia="ＭＳ Ｐゴシック" w:hAnsi="ＭＳ Ｐゴシック" w:hint="eastAsia"/>
                <w:b/>
                <w:bCs/>
                <w:sz w:val="16"/>
              </w:rPr>
              <w:t>インターネット</w:t>
            </w:r>
            <w:r w:rsidR="00684258" w:rsidRPr="00B0581F">
              <w:rPr>
                <w:rFonts w:ascii="ＭＳ Ｐゴシック" w:eastAsia="ＭＳ Ｐゴシック" w:hAnsi="ＭＳ Ｐゴシック" w:hint="eastAsia"/>
                <w:b/>
                <w:bCs/>
                <w:sz w:val="16"/>
              </w:rPr>
              <w:t xml:space="preserve">記事）】　</w:t>
            </w:r>
            <w:r w:rsidR="006F09AE">
              <w:rPr>
                <w:rFonts w:ascii="ＭＳ Ｐゴシック" w:eastAsia="ＭＳ Ｐゴシック" w:hAnsi="ＭＳ Ｐゴシック" w:hint="eastAsia"/>
                <w:b/>
                <w:bCs/>
                <w:sz w:val="16"/>
              </w:rPr>
              <w:t>デジタル</w:t>
            </w:r>
            <w:r w:rsidR="000C03D2">
              <w:rPr>
                <w:rFonts w:ascii="ＭＳ Ｐゴシック" w:eastAsia="ＭＳ Ｐゴシック" w:hAnsi="ＭＳ Ｐゴシック" w:hint="eastAsia"/>
                <w:b/>
                <w:bCs/>
                <w:sz w:val="16"/>
              </w:rPr>
              <w:t>の力</w:t>
            </w:r>
          </w:p>
          <w:p w14:paraId="639BAFE5" w14:textId="4EC1A722" w:rsidR="00A551FD" w:rsidRPr="00145200" w:rsidRDefault="00550193" w:rsidP="002500E5">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私たちの生活に欠かせないツールとなったスマートフォン。便利さの一方で，スマホ依存になっている人も多い。スマートフォンとの上手な付き合い方を考える。</w:t>
            </w:r>
          </w:p>
        </w:tc>
        <w:tc>
          <w:tcPr>
            <w:tcW w:w="1792" w:type="dxa"/>
            <w:shd w:val="clear" w:color="auto" w:fill="FFFFFF"/>
            <w:tcMar>
              <w:top w:w="100" w:type="dxa"/>
              <w:left w:w="100" w:type="dxa"/>
              <w:bottom w:w="100" w:type="dxa"/>
              <w:right w:w="100" w:type="dxa"/>
            </w:tcMar>
            <w:vAlign w:val="center"/>
          </w:tcPr>
          <w:p w14:paraId="66B7CE37" w14:textId="124304B7" w:rsidR="00A551FD" w:rsidRPr="0089361C" w:rsidRDefault="00C63263" w:rsidP="002500E5">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名詞節の構文ネットワーク／「動詞＋名詞＋過去分詞」／「</w:t>
            </w:r>
            <w:r w:rsidRPr="0089361C">
              <w:rPr>
                <w:rFonts w:ascii="ＭＳ Ｐゴシック" w:eastAsia="ＭＳ Ｐゴシック" w:hAnsi="ＭＳ Ｐゴシック" w:hint="eastAsia"/>
                <w:sz w:val="16"/>
                <w:szCs w:val="21"/>
              </w:rPr>
              <w:t>スマートフォン</w:t>
            </w:r>
            <w:r w:rsidRPr="0089361C">
              <w:rPr>
                <w:rFonts w:ascii="ＭＳ Ｐゴシック" w:eastAsia="ＭＳ Ｐゴシック" w:hAnsi="ＭＳ Ｐゴシック"/>
                <w:sz w:val="16"/>
                <w:szCs w:val="21"/>
              </w:rPr>
              <w:t>」の語彙ネットワーク</w:t>
            </w:r>
          </w:p>
        </w:tc>
        <w:tc>
          <w:tcPr>
            <w:tcW w:w="3816" w:type="dxa"/>
            <w:gridSpan w:val="2"/>
            <w:shd w:val="clear" w:color="auto" w:fill="FFFFFF"/>
            <w:tcMar>
              <w:top w:w="100" w:type="dxa"/>
              <w:left w:w="100" w:type="dxa"/>
              <w:bottom w:w="100" w:type="dxa"/>
              <w:right w:w="100" w:type="dxa"/>
            </w:tcMar>
          </w:tcPr>
          <w:p w14:paraId="3799E4C7" w14:textId="0101350B" w:rsidR="00A551FD" w:rsidRDefault="00A92619" w:rsidP="002500E5">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49199A" w:rsidRPr="0049199A">
              <w:rPr>
                <w:rFonts w:ascii="ＭＳ Ｐゴシック" w:eastAsia="ＭＳ Ｐゴシック" w:hAnsi="ＭＳ Ｐゴシック"/>
                <w:sz w:val="16"/>
              </w:rPr>
              <w:t>スマホ</w:t>
            </w:r>
            <w:r w:rsidR="0049199A">
              <w:rPr>
                <w:rFonts w:ascii="ＭＳ Ｐゴシック" w:eastAsia="ＭＳ Ｐゴシック" w:hAnsi="ＭＳ Ｐゴシック" w:hint="eastAsia"/>
                <w:sz w:val="16"/>
              </w:rPr>
              <w:t>への過度な</w:t>
            </w:r>
            <w:r w:rsidR="0049199A" w:rsidRPr="0049199A">
              <w:rPr>
                <w:rFonts w:ascii="ＭＳ Ｐゴシック" w:eastAsia="ＭＳ Ｐゴシック" w:hAnsi="ＭＳ Ｐゴシック"/>
                <w:sz w:val="16"/>
              </w:rPr>
              <w:t>依存は，心身ともにさまざまな弊害をもたらす</w:t>
            </w:r>
            <w:r w:rsidR="0049199A">
              <w:rPr>
                <w:rFonts w:ascii="ＭＳ Ｐゴシック" w:eastAsia="ＭＳ Ｐゴシック" w:hAnsi="ＭＳ Ｐゴシック" w:hint="eastAsia"/>
                <w:sz w:val="16"/>
              </w:rPr>
              <w:t>ことを</w:t>
            </w:r>
            <w:r w:rsidR="00A551FD">
              <w:rPr>
                <w:rFonts w:ascii="ＭＳ Ｐゴシック" w:eastAsia="ＭＳ Ｐゴシック" w:hAnsi="ＭＳ Ｐゴシック" w:hint="eastAsia"/>
                <w:sz w:val="16"/>
              </w:rPr>
              <w:t>理解させる。</w:t>
            </w:r>
          </w:p>
          <w:p w14:paraId="002D5D57" w14:textId="7473599D" w:rsidR="0049199A" w:rsidRDefault="00A551FD" w:rsidP="0049199A">
            <w:pPr>
              <w:pStyle w:val="1"/>
              <w:tabs>
                <w:tab w:val="left" w:pos="709"/>
                <w:tab w:val="left" w:pos="1417"/>
                <w:tab w:val="left" w:pos="2126"/>
                <w:tab w:val="left" w:pos="2835"/>
                <w:tab w:val="left" w:pos="3543"/>
              </w:tabs>
              <w:spacing w:line="200" w:lineRule="exact"/>
              <w:ind w:left="160" w:hangingChars="100" w:hanging="160"/>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49199A" w:rsidRPr="0049199A">
              <w:rPr>
                <w:rFonts w:ascii="ＭＳ Ｐゴシック" w:eastAsia="ＭＳ Ｐゴシック" w:hAnsi="ＭＳ Ｐゴシック"/>
                <w:sz w:val="16"/>
              </w:rPr>
              <w:t>デジタル・デトックスのメリットや実践方法について知り，デジタル機器との向き合い方を再考</w:t>
            </w:r>
            <w:r w:rsidR="0049199A">
              <w:rPr>
                <w:rFonts w:ascii="ＭＳ Ｐゴシック" w:eastAsia="ＭＳ Ｐゴシック" w:hAnsi="ＭＳ Ｐゴシック" w:hint="eastAsia"/>
                <w:sz w:val="16"/>
              </w:rPr>
              <w:t>させ</w:t>
            </w:r>
            <w:r w:rsidR="0049199A" w:rsidRPr="0049199A">
              <w:rPr>
                <w:rFonts w:ascii="ＭＳ Ｐゴシック" w:eastAsia="ＭＳ Ｐゴシック" w:hAnsi="ＭＳ Ｐゴシック"/>
                <w:sz w:val="16"/>
              </w:rPr>
              <w:t>る。</w:t>
            </w:r>
          </w:p>
          <w:p w14:paraId="068162F0" w14:textId="21922F4D" w:rsidR="00A551FD" w:rsidRPr="00145200" w:rsidRDefault="00A551FD" w:rsidP="0049199A">
            <w:pPr>
              <w:pStyle w:val="1"/>
              <w:tabs>
                <w:tab w:val="left" w:pos="709"/>
                <w:tab w:val="left" w:pos="1417"/>
                <w:tab w:val="left" w:pos="2126"/>
                <w:tab w:val="left" w:pos="2835"/>
                <w:tab w:val="left" w:pos="3543"/>
              </w:tabs>
              <w:spacing w:line="200" w:lineRule="exact"/>
              <w:ind w:left="160" w:hangingChars="100" w:hanging="160"/>
              <w:jc w:val="both"/>
              <w:rPr>
                <w:rFonts w:ascii="ＭＳ Ｐゴシック" w:eastAsia="ＭＳ Ｐゴシック" w:hAnsi="ＭＳ Ｐゴシック"/>
                <w:sz w:val="16"/>
              </w:rPr>
            </w:pPr>
            <w:r w:rsidRPr="00145200">
              <w:rPr>
                <w:rFonts w:ascii="ＭＳ Ｐゴシック" w:eastAsia="ＭＳ Ｐゴシック" w:hAnsi="ＭＳ Ｐゴシック"/>
                <w:sz w:val="16"/>
              </w:rPr>
              <w:t>・</w:t>
            </w:r>
            <w:r w:rsidR="0049199A" w:rsidRPr="0049199A">
              <w:rPr>
                <w:rFonts w:ascii="ＭＳ Ｐゴシック" w:eastAsia="ＭＳ Ｐゴシック" w:hAnsi="ＭＳ Ｐゴシック" w:hint="eastAsia"/>
                <w:sz w:val="16"/>
              </w:rPr>
              <w:t>歩きスマホを法律で禁止すべきかどうかをテーマにディベートを行</w:t>
            </w:r>
            <w:r w:rsidR="0049199A">
              <w:rPr>
                <w:rFonts w:ascii="ＭＳ Ｐゴシック" w:eastAsia="ＭＳ Ｐゴシック" w:hAnsi="ＭＳ Ｐゴシック" w:hint="eastAsia"/>
                <w:sz w:val="16"/>
              </w:rPr>
              <w:t>わせる</w:t>
            </w:r>
            <w:r>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2CBD3634" w14:textId="48112DF2" w:rsidR="00A551FD" w:rsidRPr="00BB00C0" w:rsidRDefault="008D32E2" w:rsidP="002500E5">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19B9B980" w14:textId="77777777" w:rsidTr="002D0E54">
        <w:trPr>
          <w:cantSplit/>
        </w:trPr>
        <w:tc>
          <w:tcPr>
            <w:tcW w:w="699" w:type="dxa"/>
            <w:vMerge/>
            <w:shd w:val="clear" w:color="auto" w:fill="FFFFFF"/>
            <w:tcMar>
              <w:top w:w="100" w:type="dxa"/>
              <w:left w:w="100" w:type="dxa"/>
              <w:bottom w:w="100" w:type="dxa"/>
              <w:right w:w="100" w:type="dxa"/>
            </w:tcMar>
            <w:vAlign w:val="center"/>
          </w:tcPr>
          <w:p w14:paraId="1BABB861"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shd w:val="clear" w:color="auto" w:fill="FFFFFF"/>
            <w:tcMar>
              <w:top w:w="100" w:type="dxa"/>
              <w:left w:w="100" w:type="dxa"/>
              <w:bottom w:w="100" w:type="dxa"/>
              <w:right w:w="100" w:type="dxa"/>
            </w:tcMar>
            <w:vAlign w:val="center"/>
          </w:tcPr>
          <w:p w14:paraId="25CD2FB1"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4CDB9A4F" w14:textId="6CA97292"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11</w:t>
            </w:r>
          </w:p>
        </w:tc>
        <w:tc>
          <w:tcPr>
            <w:tcW w:w="538" w:type="dxa"/>
            <w:shd w:val="clear" w:color="auto" w:fill="FFFFFF"/>
            <w:tcMar>
              <w:top w:w="100" w:type="dxa"/>
              <w:left w:w="100" w:type="dxa"/>
              <w:bottom w:w="100" w:type="dxa"/>
              <w:right w:w="100" w:type="dxa"/>
            </w:tcMar>
            <w:vAlign w:val="center"/>
          </w:tcPr>
          <w:p w14:paraId="06B2D433" w14:textId="440E4F75"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H7</w:t>
            </w:r>
          </w:p>
        </w:tc>
        <w:tc>
          <w:tcPr>
            <w:tcW w:w="1575" w:type="dxa"/>
            <w:shd w:val="clear" w:color="auto" w:fill="FFFFFF"/>
            <w:tcMar>
              <w:top w:w="100" w:type="dxa"/>
              <w:left w:w="100" w:type="dxa"/>
              <w:bottom w:w="100" w:type="dxa"/>
              <w:right w:w="100" w:type="dxa"/>
            </w:tcMar>
            <w:vAlign w:val="center"/>
          </w:tcPr>
          <w:p w14:paraId="0A9DBDF0" w14:textId="77777777" w:rsidR="00C63263" w:rsidRPr="005B52C7" w:rsidRDefault="00C63263" w:rsidP="00C63263">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i/>
                <w:iCs/>
                <w:sz w:val="18"/>
                <w:szCs w:val="21"/>
              </w:rPr>
              <w:t>Factfulness</w:t>
            </w:r>
            <w:r w:rsidRPr="005B52C7">
              <w:rPr>
                <w:rFonts w:ascii="Arial" w:eastAsia="ＭＳ Ｐゴシック" w:hAnsi="Arial" w:cs="Arial"/>
                <w:b/>
                <w:bCs/>
                <w:sz w:val="18"/>
                <w:szCs w:val="21"/>
              </w:rPr>
              <w:t xml:space="preserve"> : The World Is Not So</w:t>
            </w:r>
          </w:p>
          <w:p w14:paraId="1583642C" w14:textId="608C59F5" w:rsidR="00A551FD" w:rsidRPr="005B52C7" w:rsidRDefault="00C63263" w:rsidP="00C63263">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Simple</w:t>
            </w:r>
          </w:p>
        </w:tc>
        <w:tc>
          <w:tcPr>
            <w:tcW w:w="3314" w:type="dxa"/>
            <w:shd w:val="clear" w:color="auto" w:fill="FFFFFF"/>
            <w:tcMar>
              <w:top w:w="100" w:type="dxa"/>
              <w:left w:w="100" w:type="dxa"/>
              <w:bottom w:w="100" w:type="dxa"/>
              <w:right w:w="100" w:type="dxa"/>
            </w:tcMar>
            <w:vAlign w:val="center"/>
          </w:tcPr>
          <w:p w14:paraId="6CA6B5F0" w14:textId="45DC878B"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6F09AE">
              <w:rPr>
                <w:rFonts w:ascii="ＭＳ Ｐゴシック" w:eastAsia="ＭＳ Ｐゴシック" w:hAnsi="ＭＳ Ｐゴシック" w:hint="eastAsia"/>
                <w:b/>
                <w:bCs/>
                <w:sz w:val="16"/>
              </w:rPr>
              <w:t>プレゼンテーション</w:t>
            </w:r>
            <w:r w:rsidR="00684258" w:rsidRPr="00B0581F">
              <w:rPr>
                <w:rFonts w:ascii="ＭＳ Ｐゴシック" w:eastAsia="ＭＳ Ｐゴシック" w:hAnsi="ＭＳ Ｐゴシック" w:hint="eastAsia"/>
                <w:b/>
                <w:bCs/>
                <w:sz w:val="16"/>
              </w:rPr>
              <w:t xml:space="preserve">】　</w:t>
            </w:r>
            <w:r w:rsidR="006F09AE">
              <w:rPr>
                <w:rFonts w:ascii="ＭＳ Ｐゴシック" w:eastAsia="ＭＳ Ｐゴシック" w:hAnsi="ＭＳ Ｐゴシック" w:hint="eastAsia"/>
                <w:b/>
                <w:bCs/>
                <w:sz w:val="16"/>
              </w:rPr>
              <w:t>データ</w:t>
            </w:r>
            <w:r w:rsidRPr="00B0581F">
              <w:rPr>
                <w:rFonts w:ascii="ＭＳ Ｐゴシック" w:eastAsia="ＭＳ Ｐゴシック" w:hAnsi="ＭＳ Ｐゴシック" w:hint="eastAsia"/>
                <w:b/>
                <w:bCs/>
                <w:sz w:val="16"/>
              </w:rPr>
              <w:t>の力</w:t>
            </w:r>
          </w:p>
          <w:p w14:paraId="529E9CBE" w14:textId="1F466662" w:rsidR="00A551FD" w:rsidRPr="00550193" w:rsidRDefault="00550193"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『Factfulness』を紹介した文章を読み，どのようなデータを活用し，どのように相手に伝えることが物事や世界情勢の正しい理解につながるのかを考える。</w:t>
            </w:r>
          </w:p>
        </w:tc>
        <w:tc>
          <w:tcPr>
            <w:tcW w:w="1792" w:type="dxa"/>
            <w:shd w:val="clear" w:color="auto" w:fill="FFFFFF"/>
            <w:tcMar>
              <w:top w:w="100" w:type="dxa"/>
              <w:left w:w="100" w:type="dxa"/>
              <w:bottom w:w="100" w:type="dxa"/>
              <w:right w:w="100" w:type="dxa"/>
            </w:tcMar>
            <w:vAlign w:val="center"/>
          </w:tcPr>
          <w:p w14:paraId="29EFF5DF" w14:textId="5400403A" w:rsidR="00A551FD" w:rsidRPr="0089361C" w:rsidRDefault="006F09AE"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過去を回想して語る構文ネットワーク／付帯状況</w:t>
            </w:r>
            <w:r w:rsidRPr="0089361C">
              <w:rPr>
                <w:rFonts w:ascii="ＭＳ Ｐゴシック" w:eastAsia="ＭＳ Ｐゴシック" w:hAnsi="ＭＳ Ｐゴシック" w:hint="eastAsia"/>
                <w:sz w:val="16"/>
                <w:szCs w:val="21"/>
              </w:rPr>
              <w:t>を表す</w:t>
            </w:r>
            <w:r w:rsidRPr="0089361C">
              <w:rPr>
                <w:rFonts w:ascii="ＭＳ Ｐゴシック" w:eastAsia="ＭＳ Ｐゴシック" w:hAnsi="ＭＳ Ｐゴシック"/>
                <w:sz w:val="16"/>
                <w:szCs w:val="21"/>
              </w:rPr>
              <w:t>with／「事実・</w:t>
            </w:r>
            <w:r w:rsidRPr="0089361C">
              <w:rPr>
                <w:rFonts w:ascii="ＭＳ Ｐゴシック" w:eastAsia="ＭＳ Ｐゴシック" w:hAnsi="ＭＳ Ｐゴシック" w:hint="eastAsia"/>
                <w:sz w:val="16"/>
                <w:szCs w:val="21"/>
              </w:rPr>
              <w:t>感情</w:t>
            </w:r>
            <w:r w:rsidRPr="0089361C">
              <w:rPr>
                <w:rFonts w:ascii="ＭＳ Ｐゴシック" w:eastAsia="ＭＳ Ｐゴシック" w:hAnsi="ＭＳ Ｐゴシック"/>
                <w:sz w:val="16"/>
                <w:szCs w:val="21"/>
              </w:rPr>
              <w:t>」の語彙ネットワーク</w:t>
            </w:r>
          </w:p>
        </w:tc>
        <w:tc>
          <w:tcPr>
            <w:tcW w:w="3816" w:type="dxa"/>
            <w:gridSpan w:val="2"/>
            <w:shd w:val="clear" w:color="auto" w:fill="FFFFFF"/>
            <w:tcMar>
              <w:top w:w="100" w:type="dxa"/>
              <w:left w:w="100" w:type="dxa"/>
              <w:bottom w:w="100" w:type="dxa"/>
              <w:right w:w="100" w:type="dxa"/>
            </w:tcMar>
          </w:tcPr>
          <w:p w14:paraId="4AD63894"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・「分断本能」，「ネガティブ本能」，「直線本能」について説明した文を読み，理解させる。</w:t>
            </w:r>
          </w:p>
          <w:p w14:paraId="174571E4" w14:textId="7CD8E411"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・事実</w:t>
            </w:r>
            <w:r w:rsidR="0049199A">
              <w:rPr>
                <w:rFonts w:ascii="ＭＳ Ｐゴシック" w:eastAsia="ＭＳ Ｐゴシック" w:hAnsi="ＭＳ Ｐゴシック" w:hint="eastAsia"/>
                <w:sz w:val="16"/>
              </w:rPr>
              <w:t>を知ることがなぜ</w:t>
            </w:r>
            <w:r w:rsidRPr="0054513F">
              <w:rPr>
                <w:rFonts w:ascii="ＭＳ Ｐゴシック" w:eastAsia="ＭＳ Ｐゴシック" w:hAnsi="ＭＳ Ｐゴシック" w:hint="eastAsia"/>
                <w:sz w:val="16"/>
              </w:rPr>
              <w:t>重要なのかについて，意見を交換させる。</w:t>
            </w:r>
          </w:p>
          <w:p w14:paraId="538C37B7" w14:textId="49A3F9E5" w:rsidR="00A551FD"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・講義を聞いて，要点をノートにまとめさせる。</w:t>
            </w:r>
          </w:p>
        </w:tc>
        <w:tc>
          <w:tcPr>
            <w:tcW w:w="565" w:type="dxa"/>
            <w:gridSpan w:val="2"/>
            <w:shd w:val="clear" w:color="auto" w:fill="FFFFFF"/>
            <w:tcMar>
              <w:top w:w="100" w:type="dxa"/>
              <w:left w:w="100" w:type="dxa"/>
              <w:bottom w:w="100" w:type="dxa"/>
              <w:right w:w="100" w:type="dxa"/>
            </w:tcMar>
            <w:vAlign w:val="center"/>
          </w:tcPr>
          <w:p w14:paraId="454240B8" w14:textId="1C74E241"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06CE458F" w14:textId="77777777" w:rsidTr="002D0E54">
        <w:trPr>
          <w:cantSplit/>
        </w:trPr>
        <w:tc>
          <w:tcPr>
            <w:tcW w:w="699" w:type="dxa"/>
            <w:vMerge/>
            <w:shd w:val="clear" w:color="auto" w:fill="FFFFFF"/>
            <w:tcMar>
              <w:top w:w="100" w:type="dxa"/>
              <w:left w:w="100" w:type="dxa"/>
              <w:bottom w:w="100" w:type="dxa"/>
              <w:right w:w="100" w:type="dxa"/>
            </w:tcMar>
            <w:vAlign w:val="center"/>
          </w:tcPr>
          <w:p w14:paraId="050E1123"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shd w:val="clear" w:color="auto" w:fill="FFFFFF"/>
            <w:tcMar>
              <w:top w:w="100" w:type="dxa"/>
              <w:left w:w="100" w:type="dxa"/>
              <w:bottom w:w="100" w:type="dxa"/>
              <w:right w:w="100" w:type="dxa"/>
            </w:tcMar>
            <w:vAlign w:val="center"/>
          </w:tcPr>
          <w:p w14:paraId="07B41095"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7F037B06" w14:textId="19D59872"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12</w:t>
            </w:r>
          </w:p>
        </w:tc>
        <w:tc>
          <w:tcPr>
            <w:tcW w:w="538" w:type="dxa"/>
            <w:shd w:val="clear" w:color="auto" w:fill="FFFFFF"/>
            <w:tcMar>
              <w:top w:w="100" w:type="dxa"/>
              <w:left w:w="100" w:type="dxa"/>
              <w:bottom w:w="100" w:type="dxa"/>
              <w:right w:w="100" w:type="dxa"/>
            </w:tcMar>
            <w:vAlign w:val="center"/>
          </w:tcPr>
          <w:p w14:paraId="18348EAC" w14:textId="165B13E1"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H8</w:t>
            </w:r>
          </w:p>
        </w:tc>
        <w:tc>
          <w:tcPr>
            <w:tcW w:w="1575" w:type="dxa"/>
            <w:shd w:val="clear" w:color="auto" w:fill="FFFFFF"/>
            <w:tcMar>
              <w:top w:w="100" w:type="dxa"/>
              <w:left w:w="100" w:type="dxa"/>
              <w:bottom w:w="100" w:type="dxa"/>
              <w:right w:w="100" w:type="dxa"/>
            </w:tcMar>
            <w:vAlign w:val="center"/>
          </w:tcPr>
          <w:p w14:paraId="33520805" w14:textId="7F5A60C5" w:rsidR="00A551FD" w:rsidRPr="005B52C7" w:rsidRDefault="00954E9E" w:rsidP="00E1051F">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The Psychology of Everyday Experiences</w:t>
            </w:r>
          </w:p>
        </w:tc>
        <w:tc>
          <w:tcPr>
            <w:tcW w:w="3314" w:type="dxa"/>
            <w:shd w:val="clear" w:color="auto" w:fill="FFFFFF"/>
            <w:tcMar>
              <w:top w:w="100" w:type="dxa"/>
              <w:left w:w="100" w:type="dxa"/>
              <w:bottom w:w="100" w:type="dxa"/>
              <w:right w:w="100" w:type="dxa"/>
            </w:tcMar>
            <w:vAlign w:val="center"/>
          </w:tcPr>
          <w:p w14:paraId="6D0A6FBF" w14:textId="370B9EFA"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54513F">
              <w:rPr>
                <w:rFonts w:ascii="ＭＳ Ｐゴシック" w:eastAsia="ＭＳ Ｐゴシック" w:hAnsi="ＭＳ Ｐゴシック" w:hint="eastAsia"/>
                <w:b/>
                <w:bCs/>
                <w:sz w:val="16"/>
              </w:rPr>
              <w:t>説明文（入門書）</w:t>
            </w:r>
            <w:r w:rsidR="00684258" w:rsidRPr="00B0581F">
              <w:rPr>
                <w:rFonts w:ascii="ＭＳ Ｐゴシック" w:eastAsia="ＭＳ Ｐゴシック" w:hAnsi="ＭＳ Ｐゴシック" w:hint="eastAsia"/>
                <w:b/>
                <w:bCs/>
                <w:sz w:val="16"/>
              </w:rPr>
              <w:t xml:space="preserve">】　</w:t>
            </w:r>
            <w:r w:rsidR="0054513F">
              <w:rPr>
                <w:rFonts w:ascii="ＭＳ Ｐゴシック" w:eastAsia="ＭＳ Ｐゴシック" w:hAnsi="ＭＳ Ｐゴシック" w:hint="eastAsia"/>
                <w:b/>
                <w:bCs/>
                <w:sz w:val="16"/>
              </w:rPr>
              <w:t>理論</w:t>
            </w:r>
            <w:r w:rsidRPr="00B0581F">
              <w:rPr>
                <w:rFonts w:ascii="ＭＳ Ｐゴシック" w:eastAsia="ＭＳ Ｐゴシック" w:hAnsi="ＭＳ Ｐゴシック" w:hint="eastAsia"/>
                <w:b/>
                <w:bCs/>
                <w:sz w:val="16"/>
              </w:rPr>
              <w:t>の力</w:t>
            </w:r>
          </w:p>
          <w:p w14:paraId="446DDA9D" w14:textId="66301D59" w:rsidR="00A551FD" w:rsidRPr="00145200" w:rsidRDefault="0054513F"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sz w:val="16"/>
              </w:rPr>
              <w:t>日常のさまざまな例を通して，私たちの行動や心理の多くには社会心理学の理論に基づいた理由が存在することを知る。</w:t>
            </w:r>
          </w:p>
        </w:tc>
        <w:tc>
          <w:tcPr>
            <w:tcW w:w="1792" w:type="dxa"/>
            <w:shd w:val="clear" w:color="auto" w:fill="FFFFFF"/>
            <w:tcMar>
              <w:top w:w="100" w:type="dxa"/>
              <w:left w:w="100" w:type="dxa"/>
              <w:bottom w:w="100" w:type="dxa"/>
              <w:right w:w="100" w:type="dxa"/>
            </w:tcMar>
            <w:vAlign w:val="center"/>
          </w:tcPr>
          <w:p w14:paraId="456885FD" w14:textId="32B952A0" w:rsidR="00A551FD" w:rsidRPr="0089361C" w:rsidRDefault="006F09AE"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話し手の態度を示す</w:t>
            </w:r>
            <w:r w:rsidRPr="0089361C">
              <w:rPr>
                <w:rFonts w:ascii="ＭＳ Ｐゴシック" w:eastAsia="ＭＳ Ｐゴシック" w:hAnsi="ＭＳ Ｐゴシック" w:hint="eastAsia"/>
                <w:sz w:val="16"/>
                <w:szCs w:val="21"/>
              </w:rPr>
              <w:t>助動詞</w:t>
            </w:r>
            <w:r w:rsidRPr="0089361C">
              <w:rPr>
                <w:rFonts w:ascii="ＭＳ Ｐゴシック" w:eastAsia="ＭＳ Ｐゴシック" w:hAnsi="ＭＳ Ｐゴシック"/>
                <w:sz w:val="16"/>
                <w:szCs w:val="21"/>
              </w:rPr>
              <w:t>ネットワーク／助動詞＋完了形／「心理学」の語彙ネットワーク</w:t>
            </w:r>
          </w:p>
        </w:tc>
        <w:tc>
          <w:tcPr>
            <w:tcW w:w="3816" w:type="dxa"/>
            <w:gridSpan w:val="2"/>
            <w:shd w:val="clear" w:color="auto" w:fill="FFFFFF"/>
            <w:tcMar>
              <w:top w:w="100" w:type="dxa"/>
              <w:left w:w="100" w:type="dxa"/>
              <w:bottom w:w="100" w:type="dxa"/>
              <w:right w:w="100" w:type="dxa"/>
            </w:tcMar>
          </w:tcPr>
          <w:p w14:paraId="15FE2AA6"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・私たちの日常の行動の例を読み，「返報性の原理」「社会的促進」「認知的不協和」などの社会心理学の定義を理解させる。</w:t>
            </w:r>
          </w:p>
          <w:p w14:paraId="52B6F1CE"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・社会心理学の定義に当てはまる自分自身の経験について，意見を交換させる。</w:t>
            </w:r>
          </w:p>
          <w:p w14:paraId="35BBA41B" w14:textId="1F465A98" w:rsidR="00A551FD" w:rsidRPr="00145200"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・社会心理学の理論</w:t>
            </w:r>
            <w:r w:rsidR="0049199A">
              <w:rPr>
                <w:rFonts w:ascii="ＭＳ Ｐゴシック" w:eastAsia="ＭＳ Ｐゴシック" w:hAnsi="ＭＳ Ｐゴシック" w:hint="eastAsia"/>
                <w:sz w:val="16"/>
              </w:rPr>
              <w:t>を取り入れた</w:t>
            </w:r>
            <w:r w:rsidRPr="0054513F">
              <w:rPr>
                <w:rFonts w:ascii="ＭＳ Ｐゴシック" w:eastAsia="ＭＳ Ｐゴシック" w:hAnsi="ＭＳ Ｐゴシック" w:hint="eastAsia"/>
                <w:sz w:val="16"/>
              </w:rPr>
              <w:t>スキットを作成し，</w:t>
            </w:r>
            <w:r w:rsidR="0049199A">
              <w:rPr>
                <w:rFonts w:ascii="ＭＳ Ｐゴシック" w:eastAsia="ＭＳ Ｐゴシック" w:hAnsi="ＭＳ Ｐゴシック" w:hint="eastAsia"/>
                <w:sz w:val="16"/>
              </w:rPr>
              <w:t>ペアで</w:t>
            </w:r>
            <w:r w:rsidRPr="0054513F">
              <w:rPr>
                <w:rFonts w:ascii="ＭＳ Ｐゴシック" w:eastAsia="ＭＳ Ｐゴシック" w:hAnsi="ＭＳ Ｐゴシック" w:hint="eastAsia"/>
                <w:sz w:val="16"/>
              </w:rPr>
              <w:t>演じさせる。</w:t>
            </w:r>
          </w:p>
        </w:tc>
        <w:tc>
          <w:tcPr>
            <w:tcW w:w="565" w:type="dxa"/>
            <w:gridSpan w:val="2"/>
            <w:shd w:val="clear" w:color="auto" w:fill="FFFFFF"/>
            <w:tcMar>
              <w:top w:w="100" w:type="dxa"/>
              <w:left w:w="100" w:type="dxa"/>
              <w:bottom w:w="100" w:type="dxa"/>
              <w:right w:w="100" w:type="dxa"/>
            </w:tcMar>
            <w:vAlign w:val="center"/>
          </w:tcPr>
          <w:p w14:paraId="7A937A78" w14:textId="09ADAB3C"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69E2FC1C" w14:textId="77777777" w:rsidTr="002D0E54">
        <w:trPr>
          <w:cantSplit/>
        </w:trPr>
        <w:tc>
          <w:tcPr>
            <w:tcW w:w="699" w:type="dxa"/>
            <w:vMerge w:val="restart"/>
            <w:shd w:val="clear" w:color="auto" w:fill="FFFFFF"/>
            <w:tcMar>
              <w:top w:w="100" w:type="dxa"/>
              <w:left w:w="100" w:type="dxa"/>
              <w:bottom w:w="100" w:type="dxa"/>
              <w:right w:w="100" w:type="dxa"/>
            </w:tcMar>
            <w:vAlign w:val="center"/>
          </w:tcPr>
          <w:p w14:paraId="4C05654F" w14:textId="1748B156" w:rsidR="00A551FD" w:rsidRPr="005B52C7" w:rsidRDefault="00A551FD" w:rsidP="00E1051F">
            <w:pPr>
              <w:pStyle w:val="1"/>
              <w:spacing w:line="200" w:lineRule="exact"/>
              <w:jc w:val="center"/>
              <w:rPr>
                <w:rFonts w:ascii="Arial" w:eastAsia="ＭＳ Ｐゴシック" w:hAnsi="Arial" w:cs="Arial"/>
                <w:sz w:val="18"/>
                <w:szCs w:val="21"/>
              </w:rPr>
            </w:pPr>
            <w:bookmarkStart w:id="0" w:name="_Hlk192142568"/>
            <w:r w:rsidRPr="005B52C7">
              <w:rPr>
                <w:rFonts w:ascii="Arial" w:eastAsia="ＭＳ Ｐゴシック" w:hAnsi="Arial" w:cs="Arial"/>
                <w:sz w:val="18"/>
                <w:szCs w:val="21"/>
              </w:rPr>
              <w:t>3</w:t>
            </w:r>
          </w:p>
        </w:tc>
        <w:tc>
          <w:tcPr>
            <w:tcW w:w="699" w:type="dxa"/>
            <w:vMerge/>
            <w:shd w:val="clear" w:color="auto" w:fill="FFFFFF"/>
            <w:tcMar>
              <w:top w:w="100" w:type="dxa"/>
              <w:left w:w="100" w:type="dxa"/>
              <w:bottom w:w="100" w:type="dxa"/>
              <w:right w:w="100" w:type="dxa"/>
            </w:tcMar>
            <w:vAlign w:val="center"/>
          </w:tcPr>
          <w:p w14:paraId="060C5DF2" w14:textId="77777777" w:rsidR="00A551FD" w:rsidRPr="005B52C7" w:rsidRDefault="00A551FD" w:rsidP="00E1051F">
            <w:pPr>
              <w:spacing w:line="200" w:lineRule="exact"/>
              <w:rPr>
                <w:rFonts w:ascii="Arial" w:eastAsia="ＭＳ Ｐゴシック" w:hAnsi="Arial" w:cs="Arial"/>
                <w:sz w:val="18"/>
                <w:szCs w:val="21"/>
              </w:rPr>
            </w:pPr>
          </w:p>
        </w:tc>
        <w:tc>
          <w:tcPr>
            <w:tcW w:w="538" w:type="dxa"/>
            <w:shd w:val="clear" w:color="auto" w:fill="FFFFFF"/>
            <w:vAlign w:val="center"/>
          </w:tcPr>
          <w:p w14:paraId="0C83C8A2" w14:textId="324614E6"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1</w:t>
            </w:r>
          </w:p>
        </w:tc>
        <w:tc>
          <w:tcPr>
            <w:tcW w:w="538" w:type="dxa"/>
            <w:shd w:val="clear" w:color="auto" w:fill="FFFFFF"/>
            <w:tcMar>
              <w:top w:w="100" w:type="dxa"/>
              <w:left w:w="100" w:type="dxa"/>
              <w:bottom w:w="100" w:type="dxa"/>
              <w:right w:w="100" w:type="dxa"/>
            </w:tcMar>
            <w:vAlign w:val="center"/>
          </w:tcPr>
          <w:p w14:paraId="0452297A" w14:textId="1601F76A" w:rsidR="00A551FD" w:rsidRPr="002D0E54" w:rsidRDefault="0002358A" w:rsidP="00E1051F">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C</w:t>
            </w:r>
            <w:r w:rsidRPr="002D0E54">
              <w:rPr>
                <w:rFonts w:ascii="Arial" w:eastAsia="ＭＳ Ｐゴシック" w:hAnsi="Arial" w:cs="Arial" w:hint="eastAsia"/>
                <w:b/>
                <w:bCs/>
                <w:sz w:val="16"/>
              </w:rPr>
              <w:t>H9</w:t>
            </w:r>
          </w:p>
        </w:tc>
        <w:tc>
          <w:tcPr>
            <w:tcW w:w="1575" w:type="dxa"/>
            <w:shd w:val="clear" w:color="auto" w:fill="FFFFFF"/>
            <w:tcMar>
              <w:top w:w="100" w:type="dxa"/>
              <w:left w:w="100" w:type="dxa"/>
              <w:bottom w:w="100" w:type="dxa"/>
              <w:right w:w="100" w:type="dxa"/>
            </w:tcMar>
            <w:vAlign w:val="center"/>
          </w:tcPr>
          <w:p w14:paraId="33C614A7" w14:textId="6161BBB6" w:rsidR="00A551FD" w:rsidRPr="005B52C7" w:rsidRDefault="00C63263" w:rsidP="00C63263">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Minority Pride: Preserving Ainu</w:t>
            </w:r>
            <w:r w:rsidRPr="005B52C7">
              <w:rPr>
                <w:rFonts w:ascii="Arial" w:eastAsia="ＭＳ Ｐゴシック" w:hAnsi="Arial" w:cs="Arial" w:hint="eastAsia"/>
                <w:b/>
                <w:bCs/>
                <w:sz w:val="18"/>
                <w:szCs w:val="21"/>
              </w:rPr>
              <w:t xml:space="preserve"> </w:t>
            </w:r>
            <w:r w:rsidRPr="005B52C7">
              <w:rPr>
                <w:rFonts w:ascii="Arial" w:eastAsia="ＭＳ Ｐゴシック" w:hAnsi="Arial" w:cs="Arial"/>
                <w:b/>
                <w:bCs/>
                <w:sz w:val="18"/>
                <w:szCs w:val="21"/>
              </w:rPr>
              <w:t>Folklore</w:t>
            </w:r>
          </w:p>
        </w:tc>
        <w:tc>
          <w:tcPr>
            <w:tcW w:w="3314" w:type="dxa"/>
            <w:shd w:val="clear" w:color="auto" w:fill="FFFFFF"/>
            <w:tcMar>
              <w:top w:w="100" w:type="dxa"/>
              <w:left w:w="100" w:type="dxa"/>
              <w:bottom w:w="100" w:type="dxa"/>
              <w:right w:w="100" w:type="dxa"/>
            </w:tcMar>
            <w:vAlign w:val="center"/>
          </w:tcPr>
          <w:p w14:paraId="51130E41" w14:textId="603AECC0"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54513F">
              <w:rPr>
                <w:rFonts w:ascii="ＭＳ Ｐゴシック" w:eastAsia="ＭＳ Ｐゴシック" w:hAnsi="ＭＳ Ｐゴシック" w:hint="eastAsia"/>
                <w:b/>
                <w:bCs/>
                <w:sz w:val="16"/>
              </w:rPr>
              <w:t>物語文</w:t>
            </w:r>
            <w:r w:rsidR="00684258" w:rsidRPr="00B0581F">
              <w:rPr>
                <w:rFonts w:ascii="ＭＳ Ｐゴシック" w:eastAsia="ＭＳ Ｐゴシック" w:hAnsi="ＭＳ Ｐゴシック" w:hint="eastAsia"/>
                <w:b/>
                <w:bCs/>
                <w:sz w:val="16"/>
              </w:rPr>
              <w:t xml:space="preserve">】　</w:t>
            </w:r>
            <w:r w:rsidR="0054513F">
              <w:rPr>
                <w:rFonts w:ascii="ＭＳ Ｐゴシック" w:eastAsia="ＭＳ Ｐゴシック" w:hAnsi="ＭＳ Ｐゴシック" w:hint="eastAsia"/>
                <w:b/>
                <w:bCs/>
                <w:sz w:val="16"/>
              </w:rPr>
              <w:t>多様性</w:t>
            </w:r>
            <w:r w:rsidRPr="00B0581F">
              <w:rPr>
                <w:rFonts w:ascii="ＭＳ Ｐゴシック" w:eastAsia="ＭＳ Ｐゴシック" w:hAnsi="ＭＳ Ｐゴシック" w:hint="eastAsia"/>
                <w:b/>
                <w:bCs/>
                <w:sz w:val="16"/>
              </w:rPr>
              <w:t>の力</w:t>
            </w:r>
          </w:p>
          <w:p w14:paraId="6316A74E" w14:textId="496B6F6C" w:rsidR="00A551FD" w:rsidRPr="00145200" w:rsidRDefault="00550193"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滅びつつあったアイヌ語を守るために奮闘したアイヌの少女，知里幸恵さんを通じて，アイヌの伝統，文化，言語の豊かさを知る。</w:t>
            </w:r>
          </w:p>
        </w:tc>
        <w:tc>
          <w:tcPr>
            <w:tcW w:w="1792" w:type="dxa"/>
            <w:shd w:val="clear" w:color="auto" w:fill="FFFFFF"/>
            <w:tcMar>
              <w:top w:w="100" w:type="dxa"/>
              <w:left w:w="100" w:type="dxa"/>
              <w:bottom w:w="100" w:type="dxa"/>
              <w:right w:w="100" w:type="dxa"/>
            </w:tcMar>
            <w:vAlign w:val="center"/>
          </w:tcPr>
          <w:p w14:paraId="771D576A" w14:textId="6A36DD64" w:rsidR="00A551FD" w:rsidRPr="0089361C" w:rsidRDefault="006F09AE"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比較構文のネットワーク／無生物主語構文／「人権・平等」の語彙ネットワーク</w:t>
            </w:r>
          </w:p>
        </w:tc>
        <w:tc>
          <w:tcPr>
            <w:tcW w:w="3816" w:type="dxa"/>
            <w:gridSpan w:val="2"/>
            <w:shd w:val="clear" w:color="auto" w:fill="FFFFFF"/>
            <w:tcMar>
              <w:top w:w="100" w:type="dxa"/>
              <w:left w:w="100" w:type="dxa"/>
              <w:bottom w:w="100" w:type="dxa"/>
              <w:right w:w="100" w:type="dxa"/>
            </w:tcMar>
          </w:tcPr>
          <w:p w14:paraId="74962EA4" w14:textId="268E978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・知里幸恵さんの取り組みを通して，文化や言語が消滅</w:t>
            </w:r>
            <w:r w:rsidR="00B439E0">
              <w:rPr>
                <w:rFonts w:ascii="ＭＳ Ｐゴシック" w:eastAsia="ＭＳ Ｐゴシック" w:hAnsi="ＭＳ Ｐゴシック" w:hint="eastAsia"/>
                <w:sz w:val="16"/>
              </w:rPr>
              <w:t>が意味するものについて</w:t>
            </w:r>
            <w:r w:rsidRPr="0054513F">
              <w:rPr>
                <w:rFonts w:ascii="ＭＳ Ｐゴシック" w:eastAsia="ＭＳ Ｐゴシック" w:hAnsi="ＭＳ Ｐゴシック" w:hint="eastAsia"/>
                <w:sz w:val="16"/>
              </w:rPr>
              <w:t>考えさせる。</w:t>
            </w:r>
          </w:p>
          <w:p w14:paraId="408839E5"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・アイヌについて学んだことについて，発表させる。</w:t>
            </w:r>
          </w:p>
          <w:p w14:paraId="4E9F7A03" w14:textId="034FBAB6" w:rsidR="00A551FD" w:rsidRPr="00145200" w:rsidRDefault="0054513F" w:rsidP="00B439E0">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w:t>
            </w:r>
            <w:r w:rsidR="00B439E0" w:rsidRPr="00B439E0">
              <w:rPr>
                <w:rFonts w:ascii="ＭＳ Ｐゴシック" w:eastAsia="ＭＳ Ｐゴシック" w:hAnsi="ＭＳ Ｐゴシック" w:hint="eastAsia"/>
                <w:sz w:val="16"/>
              </w:rPr>
              <w:t>伝統文化を保存するために必要な行動についてエッセーを書き，内容について話し合</w:t>
            </w:r>
            <w:r w:rsidR="00B439E0">
              <w:rPr>
                <w:rFonts w:ascii="ＭＳ Ｐゴシック" w:eastAsia="ＭＳ Ｐゴシック" w:hAnsi="ＭＳ Ｐゴシック" w:hint="eastAsia"/>
                <w:sz w:val="16"/>
              </w:rPr>
              <w:t>わせる</w:t>
            </w:r>
            <w:r w:rsidRPr="0054513F">
              <w:rPr>
                <w:rFonts w:ascii="ＭＳ Ｐゴシック" w:eastAsia="ＭＳ Ｐゴシック" w:hAnsi="ＭＳ Ｐゴシック" w:hint="eastAsia"/>
                <w:sz w:val="16"/>
              </w:rPr>
              <w:t>。</w:t>
            </w:r>
          </w:p>
        </w:tc>
        <w:tc>
          <w:tcPr>
            <w:tcW w:w="565" w:type="dxa"/>
            <w:gridSpan w:val="2"/>
            <w:shd w:val="clear" w:color="auto" w:fill="FFFFFF"/>
            <w:tcMar>
              <w:top w:w="100" w:type="dxa"/>
              <w:left w:w="100" w:type="dxa"/>
              <w:bottom w:w="100" w:type="dxa"/>
              <w:right w:w="100" w:type="dxa"/>
            </w:tcMar>
            <w:vAlign w:val="center"/>
          </w:tcPr>
          <w:p w14:paraId="5718B4F5" w14:textId="1120905D"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A551FD" w14:paraId="498DF174" w14:textId="77777777" w:rsidTr="00896E23">
        <w:trPr>
          <w:cantSplit/>
          <w:trHeight w:val="1053"/>
        </w:trPr>
        <w:tc>
          <w:tcPr>
            <w:tcW w:w="699" w:type="dxa"/>
            <w:vMerge/>
            <w:tcBorders>
              <w:bottom w:val="single" w:sz="8" w:space="0" w:color="000000"/>
            </w:tcBorders>
            <w:shd w:val="clear" w:color="auto" w:fill="FFFFFF"/>
            <w:tcMar>
              <w:top w:w="100" w:type="dxa"/>
              <w:left w:w="100" w:type="dxa"/>
              <w:bottom w:w="100" w:type="dxa"/>
              <w:right w:w="100" w:type="dxa"/>
            </w:tcMar>
            <w:vAlign w:val="center"/>
          </w:tcPr>
          <w:p w14:paraId="43EEA799" w14:textId="77777777" w:rsidR="00A551FD" w:rsidRPr="005B52C7" w:rsidRDefault="00A551FD" w:rsidP="00E1051F">
            <w:pPr>
              <w:spacing w:line="200" w:lineRule="exact"/>
              <w:rPr>
                <w:rFonts w:ascii="Arial" w:eastAsia="ＭＳ Ｐゴシック" w:hAnsi="Arial" w:cs="Arial"/>
                <w:sz w:val="18"/>
                <w:szCs w:val="21"/>
              </w:rPr>
            </w:pPr>
          </w:p>
        </w:tc>
        <w:tc>
          <w:tcPr>
            <w:tcW w:w="699" w:type="dxa"/>
            <w:vMerge/>
            <w:tcBorders>
              <w:bottom w:val="single" w:sz="8" w:space="0" w:color="000000"/>
            </w:tcBorders>
            <w:shd w:val="clear" w:color="auto" w:fill="FFFFFF"/>
            <w:tcMar>
              <w:top w:w="100" w:type="dxa"/>
              <w:left w:w="100" w:type="dxa"/>
              <w:bottom w:w="100" w:type="dxa"/>
              <w:right w:w="100" w:type="dxa"/>
            </w:tcMar>
            <w:vAlign w:val="center"/>
          </w:tcPr>
          <w:p w14:paraId="35A061DD" w14:textId="77777777" w:rsidR="00A551FD" w:rsidRPr="005B52C7" w:rsidRDefault="00A551FD" w:rsidP="00E1051F">
            <w:pPr>
              <w:spacing w:line="200" w:lineRule="exact"/>
              <w:rPr>
                <w:rFonts w:ascii="Arial" w:eastAsia="ＭＳ Ｐゴシック" w:hAnsi="Arial" w:cs="Arial"/>
                <w:sz w:val="18"/>
                <w:szCs w:val="21"/>
              </w:rPr>
            </w:pPr>
          </w:p>
        </w:tc>
        <w:tc>
          <w:tcPr>
            <w:tcW w:w="538" w:type="dxa"/>
            <w:tcBorders>
              <w:bottom w:val="single" w:sz="8" w:space="0" w:color="000000"/>
            </w:tcBorders>
            <w:shd w:val="clear" w:color="auto" w:fill="FFFFFF"/>
            <w:vAlign w:val="center"/>
          </w:tcPr>
          <w:p w14:paraId="4A936463" w14:textId="459C79F8" w:rsidR="00A551FD" w:rsidRPr="005B52C7" w:rsidRDefault="00A551FD" w:rsidP="00E1051F">
            <w:pPr>
              <w:pStyle w:val="1"/>
              <w:spacing w:line="200" w:lineRule="exact"/>
              <w:jc w:val="center"/>
              <w:rPr>
                <w:rFonts w:ascii="Arial" w:eastAsia="ＭＳ Ｐゴシック" w:hAnsi="Arial" w:cs="Arial"/>
                <w:sz w:val="18"/>
                <w:szCs w:val="21"/>
              </w:rPr>
            </w:pPr>
            <w:r w:rsidRPr="005B52C7">
              <w:rPr>
                <w:rFonts w:ascii="Arial" w:eastAsia="ＭＳ Ｐゴシック" w:hAnsi="Arial" w:cs="Arial" w:hint="eastAsia"/>
                <w:sz w:val="18"/>
                <w:szCs w:val="21"/>
              </w:rPr>
              <w:t>2</w:t>
            </w:r>
          </w:p>
        </w:tc>
        <w:tc>
          <w:tcPr>
            <w:tcW w:w="538" w:type="dxa"/>
            <w:tcBorders>
              <w:bottom w:val="single" w:sz="8" w:space="0" w:color="000000"/>
            </w:tcBorders>
            <w:shd w:val="clear" w:color="auto" w:fill="FFFFFF"/>
            <w:tcMar>
              <w:top w:w="100" w:type="dxa"/>
              <w:left w:w="100" w:type="dxa"/>
              <w:bottom w:w="100" w:type="dxa"/>
              <w:right w:w="100" w:type="dxa"/>
            </w:tcMar>
            <w:vAlign w:val="center"/>
          </w:tcPr>
          <w:p w14:paraId="41D69AE6" w14:textId="2E37EE2A" w:rsidR="00A551FD" w:rsidRPr="00550193" w:rsidRDefault="0002358A" w:rsidP="00E1051F">
            <w:pPr>
              <w:pStyle w:val="1"/>
              <w:spacing w:line="200" w:lineRule="exact"/>
              <w:jc w:val="center"/>
              <w:rPr>
                <w:rFonts w:ascii="Arial" w:eastAsia="ＭＳ Ｐゴシック" w:hAnsi="Arial" w:cs="Arial"/>
                <w:b/>
                <w:bCs/>
                <w:sz w:val="13"/>
                <w:szCs w:val="13"/>
              </w:rPr>
            </w:pPr>
            <w:r w:rsidRPr="00550193">
              <w:rPr>
                <w:rFonts w:ascii="Arial" w:eastAsia="ＭＳ Ｐゴシック" w:hAnsi="Arial" w:cs="Arial"/>
                <w:b/>
                <w:bCs/>
                <w:sz w:val="13"/>
                <w:szCs w:val="13"/>
              </w:rPr>
              <w:t>C</w:t>
            </w:r>
            <w:r w:rsidRPr="00550193">
              <w:rPr>
                <w:rFonts w:ascii="Arial" w:eastAsia="ＭＳ Ｐゴシック" w:hAnsi="Arial" w:cs="Arial" w:hint="eastAsia"/>
                <w:b/>
                <w:bCs/>
                <w:sz w:val="13"/>
                <w:szCs w:val="13"/>
              </w:rPr>
              <w:t>H10</w:t>
            </w:r>
          </w:p>
        </w:tc>
        <w:tc>
          <w:tcPr>
            <w:tcW w:w="1575" w:type="dxa"/>
            <w:tcBorders>
              <w:bottom w:val="single" w:sz="8" w:space="0" w:color="000000"/>
            </w:tcBorders>
            <w:shd w:val="clear" w:color="auto" w:fill="FFFFFF"/>
            <w:tcMar>
              <w:top w:w="100" w:type="dxa"/>
              <w:left w:w="100" w:type="dxa"/>
              <w:bottom w:w="100" w:type="dxa"/>
              <w:right w:w="100" w:type="dxa"/>
            </w:tcMar>
            <w:vAlign w:val="center"/>
          </w:tcPr>
          <w:p w14:paraId="61014052" w14:textId="4151948B" w:rsidR="00A551FD" w:rsidRPr="005B52C7" w:rsidRDefault="00C63263" w:rsidP="00E1051F">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Experiencing a New Geological Era</w:t>
            </w:r>
          </w:p>
        </w:tc>
        <w:tc>
          <w:tcPr>
            <w:tcW w:w="3314" w:type="dxa"/>
            <w:tcBorders>
              <w:bottom w:val="single" w:sz="8" w:space="0" w:color="000000"/>
            </w:tcBorders>
            <w:shd w:val="clear" w:color="auto" w:fill="FFFFFF"/>
            <w:tcMar>
              <w:top w:w="100" w:type="dxa"/>
              <w:left w:w="100" w:type="dxa"/>
              <w:bottom w:w="100" w:type="dxa"/>
              <w:right w:w="100" w:type="dxa"/>
            </w:tcMar>
            <w:vAlign w:val="center"/>
          </w:tcPr>
          <w:p w14:paraId="080D70AB" w14:textId="26DC59E5" w:rsidR="00A551FD" w:rsidRPr="00B0581F" w:rsidRDefault="00A551FD"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54513F">
              <w:rPr>
                <w:rFonts w:ascii="ＭＳ Ｐゴシック" w:eastAsia="ＭＳ Ｐゴシック" w:hAnsi="ＭＳ Ｐゴシック" w:hint="eastAsia"/>
                <w:b/>
                <w:bCs/>
                <w:sz w:val="16"/>
              </w:rPr>
              <w:t>スピーチ</w:t>
            </w:r>
            <w:r w:rsidR="0054513F">
              <w:rPr>
                <w:rFonts w:ascii="ＭＳ Ｐゴシック" w:eastAsia="ＭＳ Ｐゴシック" w:hAnsi="ＭＳ Ｐゴシック"/>
                <w:b/>
                <w:bCs/>
                <w:sz w:val="16"/>
              </w:rPr>
              <w:t>】</w:t>
            </w:r>
            <w:r w:rsidR="0054513F">
              <w:rPr>
                <w:rFonts w:ascii="ＭＳ Ｐゴシック" w:eastAsia="ＭＳ Ｐゴシック" w:hAnsi="ＭＳ Ｐゴシック" w:hint="eastAsia"/>
                <w:b/>
                <w:bCs/>
                <w:sz w:val="16"/>
              </w:rPr>
              <w:t xml:space="preserve">　自然</w:t>
            </w:r>
            <w:r w:rsidRPr="00B0581F">
              <w:rPr>
                <w:rFonts w:ascii="ＭＳ Ｐゴシック" w:eastAsia="ＭＳ Ｐゴシック" w:hAnsi="ＭＳ Ｐゴシック" w:hint="eastAsia"/>
                <w:b/>
                <w:bCs/>
                <w:sz w:val="16"/>
              </w:rPr>
              <w:t>の力</w:t>
            </w:r>
          </w:p>
          <w:p w14:paraId="06A812A9" w14:textId="689FE8F0" w:rsidR="00A551FD" w:rsidRPr="00145200" w:rsidRDefault="00550193" w:rsidP="00437D37">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私たちが生きる時代，「人新世」とは何か，そして人類が地球に与えている影響について知る。</w:t>
            </w:r>
          </w:p>
        </w:tc>
        <w:tc>
          <w:tcPr>
            <w:tcW w:w="1792" w:type="dxa"/>
            <w:tcBorders>
              <w:bottom w:val="single" w:sz="8" w:space="0" w:color="000000"/>
            </w:tcBorders>
            <w:shd w:val="clear" w:color="auto" w:fill="FFFFFF"/>
            <w:tcMar>
              <w:top w:w="100" w:type="dxa"/>
              <w:left w:w="100" w:type="dxa"/>
              <w:bottom w:w="100" w:type="dxa"/>
              <w:right w:w="100" w:type="dxa"/>
            </w:tcMar>
            <w:vAlign w:val="center"/>
          </w:tcPr>
          <w:p w14:paraId="78E09C42" w14:textId="3C278E71" w:rsidR="00A551FD" w:rsidRPr="0089361C" w:rsidRDefault="006F09AE" w:rsidP="00437D37">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仮定</w:t>
            </w:r>
            <w:r w:rsidRPr="0089361C">
              <w:rPr>
                <w:rFonts w:ascii="ＭＳ Ｐゴシック" w:eastAsia="ＭＳ Ｐゴシック" w:hAnsi="ＭＳ Ｐゴシック" w:hint="eastAsia"/>
                <w:sz w:val="16"/>
                <w:szCs w:val="21"/>
              </w:rPr>
              <w:t>法</w:t>
            </w:r>
            <w:r w:rsidRPr="0089361C">
              <w:rPr>
                <w:rFonts w:ascii="ＭＳ Ｐゴシック" w:eastAsia="ＭＳ Ｐゴシック" w:hAnsi="ＭＳ Ｐゴシック"/>
                <w:sz w:val="16"/>
                <w:szCs w:val="21"/>
              </w:rPr>
              <w:t>の構文ネットワーク／倒置／「</w:t>
            </w:r>
            <w:r w:rsidRPr="0089361C">
              <w:rPr>
                <w:rFonts w:ascii="ＭＳ Ｐゴシック" w:eastAsia="ＭＳ Ｐゴシック" w:hAnsi="ＭＳ Ｐゴシック" w:hint="eastAsia"/>
                <w:sz w:val="16"/>
                <w:szCs w:val="21"/>
              </w:rPr>
              <w:t>時代</w:t>
            </w:r>
            <w:r w:rsidRPr="0089361C">
              <w:rPr>
                <w:rFonts w:ascii="ＭＳ Ｐゴシック" w:eastAsia="ＭＳ Ｐゴシック" w:hAnsi="ＭＳ Ｐゴシック"/>
                <w:sz w:val="16"/>
                <w:szCs w:val="21"/>
              </w:rPr>
              <w:t>」の語彙ネットワーク</w:t>
            </w:r>
          </w:p>
        </w:tc>
        <w:tc>
          <w:tcPr>
            <w:tcW w:w="3816" w:type="dxa"/>
            <w:gridSpan w:val="2"/>
            <w:tcBorders>
              <w:bottom w:val="single" w:sz="8" w:space="0" w:color="000000"/>
            </w:tcBorders>
            <w:shd w:val="clear" w:color="auto" w:fill="FFFFFF"/>
            <w:tcMar>
              <w:top w:w="100" w:type="dxa"/>
              <w:left w:w="100" w:type="dxa"/>
              <w:bottom w:w="100" w:type="dxa"/>
              <w:right w:w="100" w:type="dxa"/>
            </w:tcMar>
          </w:tcPr>
          <w:p w14:paraId="0527C1C3" w14:textId="77777777" w:rsidR="00B439E0" w:rsidRDefault="00A551FD" w:rsidP="00B439E0">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B439E0" w:rsidRPr="00B439E0">
              <w:rPr>
                <w:rFonts w:ascii="ＭＳ Ｐゴシック" w:eastAsia="ＭＳ Ｐゴシック" w:hAnsi="ＭＳ Ｐゴシック"/>
                <w:sz w:val="16"/>
              </w:rPr>
              <w:t>人類の活動が地球をどのように変えたかを反映するため，「人新世」と呼ばれる新たな地質時代を設ける提案がなされたことを</w:t>
            </w:r>
            <w:r w:rsidR="000E71DE">
              <w:rPr>
                <w:rFonts w:ascii="ＭＳ Ｐゴシック" w:eastAsia="ＭＳ Ｐゴシック" w:hAnsi="ＭＳ Ｐゴシック" w:hint="eastAsia"/>
                <w:sz w:val="16"/>
              </w:rPr>
              <w:t>理解させる</w:t>
            </w:r>
            <w:r>
              <w:rPr>
                <w:rFonts w:ascii="ＭＳ Ｐゴシック" w:eastAsia="ＭＳ Ｐゴシック" w:hAnsi="ＭＳ Ｐゴシック" w:hint="eastAsia"/>
                <w:sz w:val="16"/>
              </w:rPr>
              <w:t>。</w:t>
            </w:r>
          </w:p>
          <w:p w14:paraId="74E0A684" w14:textId="7927C119" w:rsidR="00A551FD" w:rsidRPr="00145200" w:rsidRDefault="00A551FD" w:rsidP="00B439E0">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145200">
              <w:rPr>
                <w:rFonts w:ascii="ＭＳ Ｐゴシック" w:eastAsia="ＭＳ Ｐゴシック" w:hAnsi="ＭＳ Ｐゴシック"/>
                <w:sz w:val="16"/>
              </w:rPr>
              <w:t>・</w:t>
            </w:r>
            <w:r w:rsidR="00B439E0" w:rsidRPr="00B439E0">
              <w:rPr>
                <w:rFonts w:ascii="ＭＳ Ｐゴシック" w:eastAsia="ＭＳ Ｐゴシック" w:hAnsi="ＭＳ Ｐゴシック" w:hint="eastAsia"/>
                <w:sz w:val="16"/>
              </w:rPr>
              <w:t>責任ある消費と生産に関する講義を聞き，作成した要約文を発表</w:t>
            </w:r>
            <w:r w:rsidR="00B439E0">
              <w:rPr>
                <w:rFonts w:ascii="ＭＳ Ｐゴシック" w:eastAsia="ＭＳ Ｐゴシック" w:hAnsi="ＭＳ Ｐゴシック" w:hint="eastAsia"/>
                <w:sz w:val="16"/>
              </w:rPr>
              <w:t>させ</w:t>
            </w:r>
            <w:r w:rsidR="00B439E0" w:rsidRPr="00B439E0">
              <w:rPr>
                <w:rFonts w:ascii="ＭＳ Ｐゴシック" w:eastAsia="ＭＳ Ｐゴシック" w:hAnsi="ＭＳ Ｐゴシック" w:hint="eastAsia"/>
                <w:sz w:val="16"/>
              </w:rPr>
              <w:t>る</w:t>
            </w:r>
            <w:r>
              <w:rPr>
                <w:rFonts w:ascii="ＭＳ Ｐゴシック" w:eastAsia="ＭＳ Ｐゴシック" w:hAnsi="ＭＳ Ｐゴシック" w:hint="eastAsia"/>
                <w:sz w:val="16"/>
              </w:rPr>
              <w:t>。</w:t>
            </w:r>
          </w:p>
        </w:tc>
        <w:tc>
          <w:tcPr>
            <w:tcW w:w="565" w:type="dxa"/>
            <w:gridSpan w:val="2"/>
            <w:tcBorders>
              <w:bottom w:val="single" w:sz="8" w:space="0" w:color="000000"/>
            </w:tcBorders>
            <w:shd w:val="clear" w:color="auto" w:fill="FFFFFF"/>
            <w:tcMar>
              <w:top w:w="100" w:type="dxa"/>
              <w:left w:w="100" w:type="dxa"/>
              <w:bottom w:w="100" w:type="dxa"/>
              <w:right w:w="100" w:type="dxa"/>
            </w:tcMar>
            <w:vAlign w:val="center"/>
          </w:tcPr>
          <w:p w14:paraId="696101C6" w14:textId="535BB415" w:rsidR="00A551FD" w:rsidRPr="00BB00C0" w:rsidRDefault="008D32E2" w:rsidP="00E1051F">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9</w:t>
            </w:r>
          </w:p>
        </w:tc>
      </w:tr>
      <w:tr w:rsidR="002D0E54" w14:paraId="2CBC41BE" w14:textId="77777777" w:rsidTr="00896E23">
        <w:trPr>
          <w:cantSplit/>
        </w:trPr>
        <w:tc>
          <w:tcPr>
            <w:tcW w:w="1398" w:type="dxa"/>
            <w:gridSpan w:val="2"/>
            <w:vMerge w:val="restart"/>
            <w:shd w:val="pct5" w:color="auto" w:fill="auto"/>
            <w:tcMar>
              <w:top w:w="100" w:type="dxa"/>
              <w:left w:w="100" w:type="dxa"/>
              <w:bottom w:w="100" w:type="dxa"/>
              <w:right w:w="100" w:type="dxa"/>
            </w:tcMar>
            <w:vAlign w:val="center"/>
          </w:tcPr>
          <w:p w14:paraId="2E3E0405" w14:textId="05B0BA39" w:rsidR="002D0E54" w:rsidRPr="005B52C7" w:rsidRDefault="002D0E54" w:rsidP="00A551FD">
            <w:pPr>
              <w:spacing w:line="200" w:lineRule="exact"/>
              <w:jc w:val="center"/>
              <w:rPr>
                <w:rFonts w:ascii="Arial" w:eastAsia="ＭＳ Ｐゴシック" w:hAnsi="Arial" w:cs="Arial"/>
                <w:sz w:val="18"/>
                <w:szCs w:val="21"/>
              </w:rPr>
            </w:pPr>
            <w:bookmarkStart w:id="1" w:name="_Hlk192142675"/>
            <w:bookmarkEnd w:id="0"/>
            <w:r w:rsidRPr="005B52C7">
              <w:rPr>
                <w:rFonts w:ascii="Arial" w:eastAsia="ＭＳ Ｐゴシック" w:hAnsi="Arial" w:cs="Arial" w:hint="eastAsia"/>
                <w:sz w:val="18"/>
                <w:szCs w:val="21"/>
                <w:lang w:eastAsia="ja-JP"/>
              </w:rPr>
              <w:t>Option</w:t>
            </w:r>
          </w:p>
        </w:tc>
        <w:tc>
          <w:tcPr>
            <w:tcW w:w="538" w:type="dxa"/>
            <w:vMerge w:val="restart"/>
            <w:shd w:val="pct5" w:color="auto" w:fill="auto"/>
            <w:vAlign w:val="center"/>
          </w:tcPr>
          <w:p w14:paraId="1C2CF5D5" w14:textId="67E4D593" w:rsidR="002D0E54" w:rsidRPr="005B52C7" w:rsidRDefault="002D0E54" w:rsidP="00A551FD">
            <w:pPr>
              <w:pStyle w:val="1"/>
              <w:spacing w:line="200" w:lineRule="exact"/>
              <w:jc w:val="center"/>
              <w:rPr>
                <w:rFonts w:ascii="Arial" w:eastAsia="ＭＳ Ｐゴシック" w:hAnsi="Arial" w:cs="Arial"/>
                <w:sz w:val="18"/>
                <w:szCs w:val="21"/>
              </w:rPr>
            </w:pPr>
          </w:p>
        </w:tc>
        <w:tc>
          <w:tcPr>
            <w:tcW w:w="538" w:type="dxa"/>
            <w:shd w:val="pct5" w:color="auto" w:fill="auto"/>
            <w:tcMar>
              <w:top w:w="100" w:type="dxa"/>
              <w:left w:w="100" w:type="dxa"/>
              <w:bottom w:w="100" w:type="dxa"/>
              <w:right w:w="100" w:type="dxa"/>
            </w:tcMar>
            <w:vAlign w:val="center"/>
          </w:tcPr>
          <w:p w14:paraId="03DFA0D5" w14:textId="6481C0A2" w:rsidR="002D0E54" w:rsidRPr="002D0E54" w:rsidRDefault="002D0E54" w:rsidP="00A551FD">
            <w:pPr>
              <w:pStyle w:val="1"/>
              <w:spacing w:line="200" w:lineRule="exact"/>
              <w:jc w:val="center"/>
              <w:rPr>
                <w:rFonts w:ascii="Arial" w:eastAsia="ＭＳ Ｐゴシック" w:hAnsi="Arial" w:cs="Arial"/>
                <w:b/>
                <w:bCs/>
                <w:sz w:val="16"/>
              </w:rPr>
            </w:pPr>
            <w:r w:rsidRPr="002D0E54">
              <w:rPr>
                <w:rFonts w:ascii="Arial" w:eastAsia="ＭＳ Ｐゴシック" w:hAnsi="Arial" w:cs="Arial"/>
                <w:b/>
                <w:bCs/>
                <w:sz w:val="16"/>
              </w:rPr>
              <w:t>RP1</w:t>
            </w:r>
          </w:p>
        </w:tc>
        <w:tc>
          <w:tcPr>
            <w:tcW w:w="1575" w:type="dxa"/>
            <w:shd w:val="pct5" w:color="auto" w:fill="auto"/>
            <w:tcMar>
              <w:top w:w="100" w:type="dxa"/>
              <w:left w:w="100" w:type="dxa"/>
              <w:bottom w:w="100" w:type="dxa"/>
              <w:right w:w="100" w:type="dxa"/>
            </w:tcMar>
            <w:vAlign w:val="center"/>
          </w:tcPr>
          <w:p w14:paraId="1E661F67" w14:textId="0EE09A0C" w:rsidR="002D0E54" w:rsidRPr="005B52C7" w:rsidRDefault="00954E9E" w:rsidP="00A551FD">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The Bracelet</w:t>
            </w:r>
          </w:p>
        </w:tc>
        <w:tc>
          <w:tcPr>
            <w:tcW w:w="3314" w:type="dxa"/>
            <w:shd w:val="pct5" w:color="auto" w:fill="auto"/>
            <w:tcMar>
              <w:top w:w="100" w:type="dxa"/>
              <w:left w:w="100" w:type="dxa"/>
              <w:bottom w:w="100" w:type="dxa"/>
              <w:right w:w="100" w:type="dxa"/>
            </w:tcMar>
            <w:vAlign w:val="center"/>
          </w:tcPr>
          <w:p w14:paraId="6EA36E12" w14:textId="6C58E3A3" w:rsidR="002D0E54" w:rsidRPr="00B0581F" w:rsidRDefault="002D0E54" w:rsidP="00A551FD">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【物語文】</w:t>
            </w:r>
            <w:r>
              <w:rPr>
                <w:rFonts w:ascii="ＭＳ Ｐゴシック" w:eastAsia="ＭＳ Ｐゴシック" w:hAnsi="ＭＳ Ｐゴシック" w:hint="eastAsia"/>
                <w:b/>
                <w:bCs/>
                <w:sz w:val="16"/>
              </w:rPr>
              <w:t xml:space="preserve">　</w:t>
            </w:r>
            <w:r w:rsidR="0054513F">
              <w:rPr>
                <w:rFonts w:ascii="ＭＳ Ｐゴシック" w:eastAsia="ＭＳ Ｐゴシック" w:hAnsi="ＭＳ Ｐゴシック" w:hint="eastAsia"/>
                <w:b/>
                <w:bCs/>
                <w:sz w:val="16"/>
              </w:rPr>
              <w:t>愛</w:t>
            </w:r>
            <w:r>
              <w:rPr>
                <w:rFonts w:ascii="ＭＳ Ｐゴシック" w:eastAsia="ＭＳ Ｐゴシック" w:hAnsi="ＭＳ Ｐゴシック" w:hint="eastAsia"/>
                <w:b/>
                <w:bCs/>
                <w:sz w:val="16"/>
              </w:rPr>
              <w:t>の力</w:t>
            </w:r>
          </w:p>
          <w:p w14:paraId="0A41DD4B" w14:textId="65060AD8" w:rsidR="002D0E54" w:rsidRPr="00145200" w:rsidRDefault="0054513F" w:rsidP="00A551FD">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sz w:val="16"/>
              </w:rPr>
              <w:t>ある生徒と先生の心温まる交流を描いた物語を読む。</w:t>
            </w:r>
          </w:p>
        </w:tc>
        <w:tc>
          <w:tcPr>
            <w:tcW w:w="1792" w:type="dxa"/>
            <w:shd w:val="pct5" w:color="auto" w:fill="auto"/>
            <w:tcMar>
              <w:top w:w="100" w:type="dxa"/>
              <w:left w:w="100" w:type="dxa"/>
              <w:bottom w:w="100" w:type="dxa"/>
              <w:right w:w="100" w:type="dxa"/>
            </w:tcMar>
          </w:tcPr>
          <w:p w14:paraId="1BD32C89" w14:textId="15BE600C" w:rsidR="002D0E54" w:rsidRPr="0089361C" w:rsidRDefault="002D0E54" w:rsidP="00A551FD">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C</w:t>
            </w:r>
            <w:r w:rsidR="000E71DE" w:rsidRPr="0089361C">
              <w:rPr>
                <w:rFonts w:ascii="ＭＳ Ｐゴシック" w:eastAsia="ＭＳ Ｐゴシック" w:hAnsi="ＭＳ Ｐゴシック" w:hint="eastAsia"/>
                <w:sz w:val="16"/>
                <w:szCs w:val="21"/>
              </w:rPr>
              <w:t>H</w:t>
            </w:r>
            <w:r w:rsidRPr="0089361C">
              <w:rPr>
                <w:rFonts w:ascii="ＭＳ Ｐゴシック" w:eastAsia="ＭＳ Ｐゴシック" w:hAnsi="ＭＳ Ｐゴシック"/>
                <w:sz w:val="16"/>
                <w:szCs w:val="21"/>
              </w:rPr>
              <w:t>1〜10の復習</w:t>
            </w:r>
          </w:p>
        </w:tc>
        <w:tc>
          <w:tcPr>
            <w:tcW w:w="3816" w:type="dxa"/>
            <w:gridSpan w:val="2"/>
            <w:shd w:val="pct5" w:color="auto" w:fill="auto"/>
            <w:tcMar>
              <w:top w:w="100" w:type="dxa"/>
              <w:left w:w="100" w:type="dxa"/>
              <w:bottom w:w="100" w:type="dxa"/>
              <w:right w:w="100" w:type="dxa"/>
            </w:tcMar>
          </w:tcPr>
          <w:p w14:paraId="3C549A28"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・登場人物の心情を場面に応じて考えさせる。</w:t>
            </w:r>
          </w:p>
          <w:p w14:paraId="14AAC1AE" w14:textId="77777777" w:rsidR="0054513F" w:rsidRPr="0054513F"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・作品の感想について意見を交換させる。</w:t>
            </w:r>
          </w:p>
          <w:p w14:paraId="6169C086" w14:textId="75D4FF2F" w:rsidR="002D0E54" w:rsidRPr="00145200"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・ナビゲーターに沿って，作品の書評を書かせる。</w:t>
            </w:r>
          </w:p>
        </w:tc>
        <w:tc>
          <w:tcPr>
            <w:tcW w:w="565" w:type="dxa"/>
            <w:gridSpan w:val="2"/>
            <w:shd w:val="pct5" w:color="auto" w:fill="auto"/>
            <w:tcMar>
              <w:top w:w="100" w:type="dxa"/>
              <w:left w:w="100" w:type="dxa"/>
              <w:bottom w:w="100" w:type="dxa"/>
              <w:right w:w="100" w:type="dxa"/>
            </w:tcMar>
            <w:vAlign w:val="center"/>
          </w:tcPr>
          <w:p w14:paraId="310BCCCA" w14:textId="7B68B997" w:rsidR="002D0E54" w:rsidRPr="00BB00C0" w:rsidRDefault="002D0E54" w:rsidP="00A551FD">
            <w:pPr>
              <w:pStyle w:val="1"/>
              <w:spacing w:line="200" w:lineRule="exact"/>
              <w:jc w:val="center"/>
              <w:rPr>
                <w:rFonts w:ascii="Arial" w:eastAsia="ＭＳ Ｐゴシック" w:hAnsi="Arial" w:cs="Arial"/>
                <w:sz w:val="16"/>
              </w:rPr>
            </w:pPr>
            <w:r>
              <w:rPr>
                <w:rFonts w:ascii="Arial" w:eastAsia="ＭＳ Ｐゴシック" w:hAnsi="Arial" w:cs="Arial"/>
                <w:sz w:val="16"/>
              </w:rPr>
              <w:t>3</w:t>
            </w:r>
          </w:p>
        </w:tc>
      </w:tr>
      <w:tr w:rsidR="002D0E54" w14:paraId="34884FDC" w14:textId="77777777" w:rsidTr="00896E23">
        <w:trPr>
          <w:cantSplit/>
          <w:trHeight w:val="513"/>
        </w:trPr>
        <w:tc>
          <w:tcPr>
            <w:tcW w:w="1398" w:type="dxa"/>
            <w:gridSpan w:val="2"/>
            <w:vMerge/>
            <w:shd w:val="pct5" w:color="auto" w:fill="auto"/>
            <w:tcMar>
              <w:top w:w="100" w:type="dxa"/>
              <w:left w:w="100" w:type="dxa"/>
              <w:bottom w:w="100" w:type="dxa"/>
              <w:right w:w="100" w:type="dxa"/>
            </w:tcMar>
            <w:vAlign w:val="center"/>
          </w:tcPr>
          <w:p w14:paraId="33CD1E1E" w14:textId="77777777" w:rsidR="002D0E54" w:rsidRPr="00BB00C0" w:rsidRDefault="002D0E54" w:rsidP="00A551FD">
            <w:pPr>
              <w:spacing w:line="200" w:lineRule="exact"/>
              <w:rPr>
                <w:rFonts w:ascii="Arial" w:eastAsia="ＭＳ Ｐゴシック" w:hAnsi="Arial" w:cs="Arial"/>
              </w:rPr>
            </w:pPr>
          </w:p>
        </w:tc>
        <w:tc>
          <w:tcPr>
            <w:tcW w:w="538" w:type="dxa"/>
            <w:vMerge/>
            <w:shd w:val="pct5" w:color="auto" w:fill="auto"/>
            <w:vAlign w:val="center"/>
          </w:tcPr>
          <w:p w14:paraId="5F092D5A" w14:textId="50E2636F" w:rsidR="002D0E54" w:rsidRDefault="002D0E54" w:rsidP="00A551FD">
            <w:pPr>
              <w:pStyle w:val="1"/>
              <w:spacing w:line="200" w:lineRule="exact"/>
              <w:jc w:val="center"/>
              <w:rPr>
                <w:rFonts w:ascii="Arial" w:eastAsia="ＭＳ Ｐゴシック" w:hAnsi="Arial" w:cs="Arial"/>
                <w:sz w:val="16"/>
              </w:rPr>
            </w:pPr>
          </w:p>
        </w:tc>
        <w:tc>
          <w:tcPr>
            <w:tcW w:w="538" w:type="dxa"/>
            <w:shd w:val="pct5" w:color="auto" w:fill="auto"/>
            <w:tcMar>
              <w:top w:w="100" w:type="dxa"/>
              <w:left w:w="100" w:type="dxa"/>
              <w:bottom w:w="100" w:type="dxa"/>
              <w:right w:w="100" w:type="dxa"/>
            </w:tcMar>
            <w:vAlign w:val="center"/>
          </w:tcPr>
          <w:p w14:paraId="579B61A2" w14:textId="32F31939" w:rsidR="002D0E54" w:rsidRPr="002D0E54" w:rsidRDefault="002D0E54" w:rsidP="00A551FD">
            <w:pPr>
              <w:pStyle w:val="1"/>
              <w:spacing w:line="200" w:lineRule="exact"/>
              <w:jc w:val="center"/>
              <w:rPr>
                <w:rFonts w:ascii="Arial" w:eastAsia="ＭＳ Ｐゴシック" w:hAnsi="Arial" w:cs="Arial"/>
                <w:b/>
                <w:bCs/>
                <w:sz w:val="16"/>
              </w:rPr>
            </w:pPr>
            <w:r w:rsidRPr="002D0E54">
              <w:rPr>
                <w:rFonts w:ascii="Arial" w:eastAsia="ＭＳ Ｐゴシック" w:hAnsi="Arial" w:cs="Arial" w:hint="eastAsia"/>
                <w:b/>
                <w:bCs/>
                <w:sz w:val="16"/>
              </w:rPr>
              <w:t>R</w:t>
            </w:r>
            <w:r w:rsidRPr="002D0E54">
              <w:rPr>
                <w:rFonts w:ascii="Arial" w:eastAsia="ＭＳ Ｐゴシック" w:hAnsi="Arial" w:cs="Arial"/>
                <w:b/>
                <w:bCs/>
                <w:sz w:val="16"/>
              </w:rPr>
              <w:t>P2</w:t>
            </w:r>
          </w:p>
        </w:tc>
        <w:tc>
          <w:tcPr>
            <w:tcW w:w="1575" w:type="dxa"/>
            <w:shd w:val="pct5" w:color="auto" w:fill="auto"/>
            <w:tcMar>
              <w:top w:w="100" w:type="dxa"/>
              <w:left w:w="100" w:type="dxa"/>
              <w:bottom w:w="100" w:type="dxa"/>
              <w:right w:w="100" w:type="dxa"/>
            </w:tcMar>
            <w:vAlign w:val="center"/>
          </w:tcPr>
          <w:p w14:paraId="7EFD6E52" w14:textId="00CECE18" w:rsidR="002D0E54" w:rsidRPr="005B52C7" w:rsidRDefault="00C63263" w:rsidP="00A551FD">
            <w:pPr>
              <w:pStyle w:val="1"/>
              <w:tabs>
                <w:tab w:val="left" w:pos="709"/>
                <w:tab w:val="left" w:pos="1417"/>
              </w:tabs>
              <w:spacing w:line="200" w:lineRule="exact"/>
              <w:rPr>
                <w:rFonts w:ascii="Arial" w:eastAsia="ＭＳ Ｐゴシック" w:hAnsi="Arial" w:cs="Arial"/>
                <w:b/>
                <w:bCs/>
                <w:sz w:val="18"/>
                <w:szCs w:val="21"/>
              </w:rPr>
            </w:pPr>
            <w:r w:rsidRPr="005B52C7">
              <w:rPr>
                <w:rFonts w:ascii="Arial" w:eastAsia="ＭＳ Ｐゴシック" w:hAnsi="Arial" w:cs="Arial"/>
                <w:b/>
                <w:bCs/>
                <w:sz w:val="18"/>
                <w:szCs w:val="21"/>
              </w:rPr>
              <w:t>Hokusai: Art That Makes Waves</w:t>
            </w:r>
          </w:p>
        </w:tc>
        <w:tc>
          <w:tcPr>
            <w:tcW w:w="3314" w:type="dxa"/>
            <w:shd w:val="pct5" w:color="auto" w:fill="auto"/>
            <w:tcMar>
              <w:top w:w="100" w:type="dxa"/>
              <w:left w:w="100" w:type="dxa"/>
              <w:bottom w:w="100" w:type="dxa"/>
              <w:right w:w="100" w:type="dxa"/>
            </w:tcMar>
            <w:vAlign w:val="center"/>
          </w:tcPr>
          <w:p w14:paraId="2869CDA6" w14:textId="4CE3D7AE" w:rsidR="002D0E54" w:rsidRPr="00B0581F" w:rsidRDefault="002D0E54" w:rsidP="00A551FD">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6"/>
              </w:rPr>
            </w:pPr>
            <w:r w:rsidRPr="00B0581F">
              <w:rPr>
                <w:rFonts w:ascii="ＭＳ Ｐゴシック" w:eastAsia="ＭＳ Ｐゴシック" w:hAnsi="ＭＳ Ｐゴシック" w:hint="eastAsia"/>
                <w:b/>
                <w:bCs/>
                <w:sz w:val="16"/>
              </w:rPr>
              <w:t>【</w:t>
            </w:r>
            <w:r w:rsidR="0054513F">
              <w:rPr>
                <w:rFonts w:ascii="ＭＳ Ｐゴシック" w:eastAsia="ＭＳ Ｐゴシック" w:hAnsi="ＭＳ Ｐゴシック" w:hint="eastAsia"/>
                <w:b/>
                <w:bCs/>
                <w:sz w:val="16"/>
              </w:rPr>
              <w:t>説明文（評論）</w:t>
            </w:r>
            <w:r w:rsidRPr="00B0581F">
              <w:rPr>
                <w:rFonts w:ascii="ＭＳ Ｐゴシック" w:eastAsia="ＭＳ Ｐゴシック" w:hAnsi="ＭＳ Ｐゴシック" w:hint="eastAsia"/>
                <w:b/>
                <w:bCs/>
                <w:sz w:val="16"/>
              </w:rPr>
              <w:t xml:space="preserve">】　</w:t>
            </w:r>
            <w:r w:rsidR="0054513F">
              <w:rPr>
                <w:rFonts w:ascii="ＭＳ Ｐゴシック" w:eastAsia="ＭＳ Ｐゴシック" w:hAnsi="ＭＳ Ｐゴシック" w:hint="eastAsia"/>
                <w:b/>
                <w:bCs/>
                <w:sz w:val="16"/>
              </w:rPr>
              <w:t>芸術</w:t>
            </w:r>
            <w:r w:rsidRPr="00B0581F">
              <w:rPr>
                <w:rFonts w:ascii="ＭＳ Ｐゴシック" w:eastAsia="ＭＳ Ｐゴシック" w:hAnsi="ＭＳ Ｐゴシック" w:hint="eastAsia"/>
                <w:b/>
                <w:bCs/>
                <w:sz w:val="16"/>
              </w:rPr>
              <w:t>の力</w:t>
            </w:r>
          </w:p>
          <w:p w14:paraId="160D9D94" w14:textId="2B1D8C2D" w:rsidR="002D0E54" w:rsidRPr="00145200" w:rsidRDefault="00550193" w:rsidP="00A551FD">
            <w:pPr>
              <w:pStyle w:val="1"/>
              <w:tabs>
                <w:tab w:val="left" w:pos="709"/>
                <w:tab w:val="left" w:pos="1417"/>
                <w:tab w:val="left" w:pos="2126"/>
                <w:tab w:val="left" w:pos="2835"/>
              </w:tabs>
              <w:spacing w:line="200" w:lineRule="exact"/>
              <w:jc w:val="both"/>
              <w:rPr>
                <w:rFonts w:ascii="ＭＳ Ｐゴシック" w:eastAsia="ＭＳ Ｐゴシック" w:hAnsi="ＭＳ Ｐゴシック"/>
                <w:sz w:val="16"/>
              </w:rPr>
            </w:pPr>
            <w:r w:rsidRPr="00550193">
              <w:rPr>
                <w:rFonts w:ascii="ＭＳ Ｐゴシック" w:eastAsia="ＭＳ Ｐゴシック" w:hAnsi="ＭＳ Ｐゴシック"/>
                <w:sz w:val="16"/>
              </w:rPr>
              <w:t>葛飾北斎の代表作「神奈川沖浪裏」が，同時代の絵師だけでなく現代アートにも影響を与えたことを知る。</w:t>
            </w:r>
          </w:p>
        </w:tc>
        <w:tc>
          <w:tcPr>
            <w:tcW w:w="1792" w:type="dxa"/>
            <w:shd w:val="pct5" w:color="auto" w:fill="auto"/>
            <w:tcMar>
              <w:top w:w="100" w:type="dxa"/>
              <w:left w:w="100" w:type="dxa"/>
              <w:bottom w:w="100" w:type="dxa"/>
              <w:right w:w="100" w:type="dxa"/>
            </w:tcMar>
          </w:tcPr>
          <w:p w14:paraId="2362E513" w14:textId="09E2CECC" w:rsidR="002D0E54" w:rsidRPr="0089361C" w:rsidRDefault="002D0E54" w:rsidP="00A551FD">
            <w:pPr>
              <w:pStyle w:val="1"/>
              <w:tabs>
                <w:tab w:val="left" w:pos="709"/>
                <w:tab w:val="left" w:pos="1417"/>
              </w:tabs>
              <w:spacing w:line="200" w:lineRule="exact"/>
              <w:jc w:val="both"/>
              <w:rPr>
                <w:rFonts w:ascii="ＭＳ Ｐゴシック" w:eastAsia="ＭＳ Ｐゴシック" w:hAnsi="ＭＳ Ｐゴシック"/>
                <w:sz w:val="16"/>
                <w:szCs w:val="21"/>
              </w:rPr>
            </w:pPr>
            <w:r w:rsidRPr="0089361C">
              <w:rPr>
                <w:rFonts w:ascii="ＭＳ Ｐゴシック" w:eastAsia="ＭＳ Ｐゴシック" w:hAnsi="ＭＳ Ｐゴシック"/>
                <w:sz w:val="16"/>
                <w:szCs w:val="21"/>
              </w:rPr>
              <w:t>C</w:t>
            </w:r>
            <w:r w:rsidR="000E71DE" w:rsidRPr="0089361C">
              <w:rPr>
                <w:rFonts w:ascii="ＭＳ Ｐゴシック" w:eastAsia="ＭＳ Ｐゴシック" w:hAnsi="ＭＳ Ｐゴシック" w:hint="eastAsia"/>
                <w:sz w:val="16"/>
                <w:szCs w:val="21"/>
              </w:rPr>
              <w:t>H</w:t>
            </w:r>
            <w:r w:rsidRPr="0089361C">
              <w:rPr>
                <w:rFonts w:ascii="ＭＳ Ｐゴシック" w:eastAsia="ＭＳ Ｐゴシック" w:hAnsi="ＭＳ Ｐゴシック"/>
                <w:sz w:val="16"/>
                <w:szCs w:val="21"/>
              </w:rPr>
              <w:t>1〜10の復習</w:t>
            </w:r>
          </w:p>
        </w:tc>
        <w:tc>
          <w:tcPr>
            <w:tcW w:w="3816" w:type="dxa"/>
            <w:gridSpan w:val="2"/>
            <w:shd w:val="pct5" w:color="auto" w:fill="auto"/>
            <w:tcMar>
              <w:top w:w="100" w:type="dxa"/>
              <w:left w:w="100" w:type="dxa"/>
              <w:bottom w:w="100" w:type="dxa"/>
              <w:right w:w="100" w:type="dxa"/>
            </w:tcMar>
          </w:tcPr>
          <w:p w14:paraId="35149824" w14:textId="4E8BEED1" w:rsidR="002D0E54" w:rsidRDefault="002D0E54" w:rsidP="0041734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B439E0" w:rsidRPr="00B439E0">
              <w:rPr>
                <w:rFonts w:ascii="ＭＳ Ｐゴシック" w:eastAsia="ＭＳ Ｐゴシック" w:hAnsi="ＭＳ Ｐゴシック"/>
                <w:sz w:val="16"/>
              </w:rPr>
              <w:t>葛飾北斎の作品が</w:t>
            </w:r>
            <w:r w:rsidR="00B439E0">
              <w:rPr>
                <w:rFonts w:ascii="ＭＳ Ｐゴシック" w:eastAsia="ＭＳ Ｐゴシック" w:hAnsi="ＭＳ Ｐゴシック" w:hint="eastAsia"/>
                <w:sz w:val="16"/>
              </w:rPr>
              <w:t>，</w:t>
            </w:r>
            <w:r w:rsidR="00B439E0" w:rsidRPr="00B439E0">
              <w:rPr>
                <w:rFonts w:ascii="ＭＳ Ｐゴシック" w:eastAsia="ＭＳ Ｐゴシック" w:hAnsi="ＭＳ Ｐゴシック"/>
                <w:sz w:val="16"/>
              </w:rPr>
              <w:t>国内だけでなく海外でも高く評価される理由を</w:t>
            </w:r>
            <w:r w:rsidR="000E71DE">
              <w:rPr>
                <w:rFonts w:ascii="ＭＳ Ｐゴシック" w:eastAsia="ＭＳ Ｐゴシック" w:hAnsi="ＭＳ Ｐゴシック" w:hint="eastAsia"/>
                <w:sz w:val="16"/>
              </w:rPr>
              <w:t>理解させる</w:t>
            </w:r>
            <w:r>
              <w:rPr>
                <w:rFonts w:ascii="ＭＳ Ｐゴシック" w:eastAsia="ＭＳ Ｐゴシック" w:hAnsi="ＭＳ Ｐゴシック" w:hint="eastAsia"/>
                <w:sz w:val="16"/>
              </w:rPr>
              <w:t>。</w:t>
            </w:r>
          </w:p>
          <w:p w14:paraId="63A4A0D1" w14:textId="2E91F8EB" w:rsidR="002D0E54" w:rsidRPr="00145200" w:rsidRDefault="002D0E54" w:rsidP="00A551FD">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B439E0" w:rsidRPr="00B439E0">
              <w:rPr>
                <w:rFonts w:ascii="ＭＳ Ｐゴシック" w:eastAsia="ＭＳ Ｐゴシック" w:hAnsi="ＭＳ Ｐゴシック"/>
                <w:sz w:val="16"/>
              </w:rPr>
              <w:t>ナビゲーターに沿って，世界に影響を与えている人物やものについて書かせる。</w:t>
            </w:r>
          </w:p>
        </w:tc>
        <w:tc>
          <w:tcPr>
            <w:tcW w:w="565" w:type="dxa"/>
            <w:gridSpan w:val="2"/>
            <w:shd w:val="pct5" w:color="auto" w:fill="auto"/>
            <w:tcMar>
              <w:top w:w="100" w:type="dxa"/>
              <w:left w:w="100" w:type="dxa"/>
              <w:bottom w:w="100" w:type="dxa"/>
              <w:right w:w="100" w:type="dxa"/>
            </w:tcMar>
            <w:vAlign w:val="center"/>
          </w:tcPr>
          <w:p w14:paraId="3DBA70DB" w14:textId="17C1FAEF" w:rsidR="002D0E54" w:rsidRPr="00BB00C0" w:rsidRDefault="00550193" w:rsidP="00A551FD">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5</w:t>
            </w:r>
          </w:p>
        </w:tc>
      </w:tr>
      <w:bookmarkEnd w:id="1"/>
      <w:tr w:rsidR="002D0E54" w14:paraId="0ABEE67D" w14:textId="77777777" w:rsidTr="00B439E0">
        <w:trPr>
          <w:cantSplit/>
          <w:trHeight w:val="412"/>
        </w:trPr>
        <w:tc>
          <w:tcPr>
            <w:tcW w:w="1398" w:type="dxa"/>
            <w:gridSpan w:val="2"/>
            <w:vMerge/>
            <w:shd w:val="pct5" w:color="auto" w:fill="auto"/>
            <w:tcMar>
              <w:top w:w="100" w:type="dxa"/>
              <w:left w:w="100" w:type="dxa"/>
              <w:bottom w:w="100" w:type="dxa"/>
              <w:right w:w="100" w:type="dxa"/>
            </w:tcMar>
            <w:vAlign w:val="center"/>
          </w:tcPr>
          <w:p w14:paraId="5DD08AB9" w14:textId="77777777" w:rsidR="002D0E54" w:rsidRPr="00BB00C0" w:rsidRDefault="002D0E54" w:rsidP="0002358A">
            <w:pPr>
              <w:spacing w:line="200" w:lineRule="exact"/>
              <w:rPr>
                <w:rFonts w:ascii="Arial" w:eastAsia="ＭＳ Ｐゴシック" w:hAnsi="Arial" w:cs="Arial"/>
              </w:rPr>
            </w:pPr>
          </w:p>
        </w:tc>
        <w:tc>
          <w:tcPr>
            <w:tcW w:w="538" w:type="dxa"/>
            <w:vMerge/>
            <w:shd w:val="pct5" w:color="auto" w:fill="auto"/>
            <w:vAlign w:val="center"/>
          </w:tcPr>
          <w:p w14:paraId="2466BE57" w14:textId="77777777" w:rsidR="002D0E54" w:rsidRDefault="002D0E54" w:rsidP="0002358A">
            <w:pPr>
              <w:pStyle w:val="1"/>
              <w:spacing w:line="200" w:lineRule="exact"/>
              <w:jc w:val="center"/>
              <w:rPr>
                <w:rFonts w:ascii="Arial" w:eastAsia="ＭＳ Ｐゴシック" w:hAnsi="Arial" w:cs="Arial"/>
                <w:sz w:val="16"/>
              </w:rPr>
            </w:pPr>
          </w:p>
        </w:tc>
        <w:tc>
          <w:tcPr>
            <w:tcW w:w="538" w:type="dxa"/>
            <w:vMerge w:val="restart"/>
            <w:shd w:val="pct5" w:color="auto" w:fill="auto"/>
            <w:tcMar>
              <w:top w:w="100" w:type="dxa"/>
              <w:left w:w="100" w:type="dxa"/>
              <w:bottom w:w="100" w:type="dxa"/>
              <w:right w:w="100" w:type="dxa"/>
            </w:tcMar>
            <w:vAlign w:val="center"/>
          </w:tcPr>
          <w:p w14:paraId="14A0CEFF" w14:textId="204CA574" w:rsidR="002D0E54" w:rsidRPr="00BB00C0" w:rsidRDefault="002D0E54"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巻末</w:t>
            </w:r>
          </w:p>
        </w:tc>
        <w:tc>
          <w:tcPr>
            <w:tcW w:w="4889" w:type="dxa"/>
            <w:gridSpan w:val="2"/>
            <w:shd w:val="pct5" w:color="auto" w:fill="auto"/>
            <w:tcMar>
              <w:top w:w="100" w:type="dxa"/>
              <w:left w:w="100" w:type="dxa"/>
              <w:bottom w:w="100" w:type="dxa"/>
              <w:right w:w="100" w:type="dxa"/>
            </w:tcMar>
            <w:vAlign w:val="center"/>
          </w:tcPr>
          <w:p w14:paraId="2B7AFDFB" w14:textId="20A6B46E" w:rsidR="002D0E54" w:rsidRPr="005B52C7" w:rsidRDefault="002D0E54" w:rsidP="0002358A">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8"/>
                <w:szCs w:val="21"/>
              </w:rPr>
            </w:pPr>
            <w:r w:rsidRPr="005B52C7">
              <w:rPr>
                <w:rFonts w:ascii="Arial" w:eastAsia="ＭＳ Ｐゴシック" w:hAnsi="Arial" w:cs="Arial"/>
                <w:b/>
                <w:bCs/>
                <w:sz w:val="18"/>
                <w:szCs w:val="21"/>
              </w:rPr>
              <w:t xml:space="preserve">Skills for </w:t>
            </w:r>
            <w:r w:rsidR="00C63263" w:rsidRPr="005B52C7">
              <w:rPr>
                <w:rFonts w:ascii="Arial" w:eastAsia="ＭＳ Ｐゴシック" w:hAnsi="Arial" w:cs="Arial"/>
                <w:b/>
                <w:bCs/>
                <w:sz w:val="18"/>
                <w:szCs w:val="21"/>
              </w:rPr>
              <w:t>Presentation</w:t>
            </w:r>
          </w:p>
        </w:tc>
        <w:tc>
          <w:tcPr>
            <w:tcW w:w="5608" w:type="dxa"/>
            <w:gridSpan w:val="3"/>
            <w:shd w:val="pct5" w:color="auto" w:fill="auto"/>
            <w:tcMar>
              <w:top w:w="100" w:type="dxa"/>
              <w:left w:w="100" w:type="dxa"/>
              <w:bottom w:w="100" w:type="dxa"/>
              <w:right w:w="100" w:type="dxa"/>
            </w:tcMar>
          </w:tcPr>
          <w:p w14:paraId="2AF78F72" w14:textId="77777777" w:rsidR="0054513F" w:rsidRPr="0054513F" w:rsidRDefault="0054513F" w:rsidP="0054513F">
            <w:pPr>
              <w:pStyle w:val="1"/>
              <w:tabs>
                <w:tab w:val="left" w:pos="709"/>
                <w:tab w:val="left" w:pos="1417"/>
                <w:tab w:val="left" w:pos="2126"/>
                <w:tab w:val="left" w:pos="2835"/>
                <w:tab w:val="left" w:pos="3543"/>
              </w:tabs>
              <w:spacing w:line="200" w:lineRule="exact"/>
              <w:ind w:left="170" w:hanging="170"/>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・プレゼンテーションの評価項目を理解し，練習させる。</w:t>
            </w:r>
          </w:p>
          <w:p w14:paraId="55D37DDB" w14:textId="58266374" w:rsidR="002D0E54" w:rsidRPr="00145200" w:rsidRDefault="0054513F" w:rsidP="0054513F">
            <w:pPr>
              <w:pStyle w:val="1"/>
              <w:tabs>
                <w:tab w:val="left" w:pos="709"/>
                <w:tab w:val="left" w:pos="1417"/>
                <w:tab w:val="left" w:pos="2126"/>
                <w:tab w:val="left" w:pos="2835"/>
                <w:tab w:val="left" w:pos="3543"/>
              </w:tabs>
              <w:spacing w:line="200" w:lineRule="exact"/>
              <w:ind w:left="113" w:hanging="113"/>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・評価シートを使って，プレゼンテーションの振り返りと他者の評価をさせる。</w:t>
            </w:r>
          </w:p>
        </w:tc>
        <w:tc>
          <w:tcPr>
            <w:tcW w:w="565" w:type="dxa"/>
            <w:gridSpan w:val="2"/>
            <w:shd w:val="pct5" w:color="auto" w:fill="auto"/>
            <w:tcMar>
              <w:top w:w="100" w:type="dxa"/>
              <w:left w:w="100" w:type="dxa"/>
              <w:bottom w:w="100" w:type="dxa"/>
              <w:right w:w="100" w:type="dxa"/>
            </w:tcMar>
            <w:vAlign w:val="center"/>
          </w:tcPr>
          <w:p w14:paraId="2D900FE7" w14:textId="1479FF44" w:rsidR="002D0E54" w:rsidRPr="00BB00C0" w:rsidRDefault="00550193"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3</w:t>
            </w:r>
          </w:p>
        </w:tc>
      </w:tr>
      <w:tr w:rsidR="002D0E54" w14:paraId="48B27E8F" w14:textId="77777777" w:rsidTr="00B439E0">
        <w:trPr>
          <w:cantSplit/>
          <w:trHeight w:val="351"/>
        </w:trPr>
        <w:tc>
          <w:tcPr>
            <w:tcW w:w="1398" w:type="dxa"/>
            <w:gridSpan w:val="2"/>
            <w:vMerge/>
            <w:shd w:val="pct5" w:color="auto" w:fill="auto"/>
            <w:tcMar>
              <w:top w:w="100" w:type="dxa"/>
              <w:left w:w="100" w:type="dxa"/>
              <w:bottom w:w="100" w:type="dxa"/>
              <w:right w:w="100" w:type="dxa"/>
            </w:tcMar>
            <w:vAlign w:val="center"/>
          </w:tcPr>
          <w:p w14:paraId="457FD4B2" w14:textId="77777777" w:rsidR="002D0E54" w:rsidRPr="00BB00C0" w:rsidRDefault="002D0E54" w:rsidP="0002358A">
            <w:pPr>
              <w:spacing w:line="200" w:lineRule="exact"/>
              <w:rPr>
                <w:rFonts w:ascii="Arial" w:eastAsia="ＭＳ Ｐゴシック" w:hAnsi="Arial" w:cs="Arial"/>
              </w:rPr>
            </w:pPr>
          </w:p>
        </w:tc>
        <w:tc>
          <w:tcPr>
            <w:tcW w:w="538" w:type="dxa"/>
            <w:vMerge/>
            <w:shd w:val="pct5" w:color="auto" w:fill="auto"/>
            <w:vAlign w:val="center"/>
          </w:tcPr>
          <w:p w14:paraId="540F9A03" w14:textId="77777777" w:rsidR="002D0E54" w:rsidRDefault="002D0E54" w:rsidP="0002358A">
            <w:pPr>
              <w:pStyle w:val="1"/>
              <w:spacing w:line="200" w:lineRule="exact"/>
              <w:jc w:val="center"/>
              <w:rPr>
                <w:rFonts w:ascii="Arial" w:eastAsia="ＭＳ Ｐゴシック" w:hAnsi="Arial" w:cs="Arial"/>
                <w:sz w:val="16"/>
              </w:rPr>
            </w:pPr>
          </w:p>
        </w:tc>
        <w:tc>
          <w:tcPr>
            <w:tcW w:w="538" w:type="dxa"/>
            <w:vMerge/>
            <w:shd w:val="pct5" w:color="auto" w:fill="auto"/>
            <w:tcMar>
              <w:top w:w="100" w:type="dxa"/>
              <w:left w:w="100" w:type="dxa"/>
              <w:bottom w:w="100" w:type="dxa"/>
              <w:right w:w="100" w:type="dxa"/>
            </w:tcMar>
            <w:vAlign w:val="center"/>
          </w:tcPr>
          <w:p w14:paraId="75944DC3" w14:textId="683D281B" w:rsidR="002D0E54" w:rsidRPr="00BB00C0" w:rsidRDefault="002D0E54" w:rsidP="0002358A">
            <w:pPr>
              <w:pStyle w:val="1"/>
              <w:spacing w:line="200" w:lineRule="exact"/>
              <w:jc w:val="center"/>
              <w:rPr>
                <w:rFonts w:ascii="Arial" w:eastAsia="ＭＳ Ｐゴシック" w:hAnsi="Arial" w:cs="Arial"/>
                <w:sz w:val="16"/>
              </w:rPr>
            </w:pPr>
          </w:p>
        </w:tc>
        <w:tc>
          <w:tcPr>
            <w:tcW w:w="4889" w:type="dxa"/>
            <w:gridSpan w:val="2"/>
            <w:shd w:val="pct5" w:color="auto" w:fill="auto"/>
            <w:tcMar>
              <w:top w:w="100" w:type="dxa"/>
              <w:left w:w="100" w:type="dxa"/>
              <w:bottom w:w="100" w:type="dxa"/>
              <w:right w:w="100" w:type="dxa"/>
            </w:tcMar>
            <w:vAlign w:val="center"/>
          </w:tcPr>
          <w:p w14:paraId="55782886" w14:textId="570AA5F2" w:rsidR="008D32E2" w:rsidRPr="005B52C7" w:rsidRDefault="002D0E54" w:rsidP="0002358A">
            <w:pPr>
              <w:pStyle w:val="1"/>
              <w:tabs>
                <w:tab w:val="left" w:pos="709"/>
                <w:tab w:val="left" w:pos="1417"/>
                <w:tab w:val="left" w:pos="2126"/>
                <w:tab w:val="left" w:pos="2835"/>
              </w:tabs>
              <w:spacing w:line="200" w:lineRule="exact"/>
              <w:jc w:val="both"/>
              <w:rPr>
                <w:rFonts w:ascii="Arial" w:eastAsia="ＭＳ Ｐゴシック" w:hAnsi="Arial" w:cs="Arial"/>
                <w:b/>
                <w:bCs/>
                <w:sz w:val="18"/>
                <w:szCs w:val="21"/>
              </w:rPr>
            </w:pPr>
            <w:r w:rsidRPr="005B52C7">
              <w:rPr>
                <w:rFonts w:ascii="Arial" w:eastAsia="ＭＳ Ｐゴシック" w:hAnsi="Arial" w:cs="Arial"/>
                <w:b/>
                <w:bCs/>
                <w:sz w:val="18"/>
                <w:szCs w:val="21"/>
              </w:rPr>
              <w:t xml:space="preserve">Skills for </w:t>
            </w:r>
            <w:r w:rsidR="00C63263" w:rsidRPr="005B52C7">
              <w:rPr>
                <w:rFonts w:ascii="Arial" w:eastAsia="ＭＳ Ｐゴシック" w:hAnsi="Arial" w:cs="Arial"/>
                <w:b/>
                <w:bCs/>
                <w:sz w:val="18"/>
                <w:szCs w:val="21"/>
              </w:rPr>
              <w:t>Debate-in-Discussion</w:t>
            </w:r>
          </w:p>
        </w:tc>
        <w:tc>
          <w:tcPr>
            <w:tcW w:w="5608" w:type="dxa"/>
            <w:gridSpan w:val="3"/>
            <w:shd w:val="pct5" w:color="auto" w:fill="auto"/>
            <w:tcMar>
              <w:top w:w="100" w:type="dxa"/>
              <w:left w:w="100" w:type="dxa"/>
              <w:bottom w:w="100" w:type="dxa"/>
              <w:right w:w="100" w:type="dxa"/>
            </w:tcMar>
          </w:tcPr>
          <w:p w14:paraId="66639D5F" w14:textId="77777777" w:rsidR="0054513F" w:rsidRPr="0054513F" w:rsidRDefault="0054513F" w:rsidP="0054513F">
            <w:pPr>
              <w:pStyle w:val="1"/>
              <w:tabs>
                <w:tab w:val="left" w:pos="709"/>
                <w:tab w:val="left" w:pos="1417"/>
                <w:tab w:val="left" w:pos="2126"/>
                <w:tab w:val="left" w:pos="2835"/>
                <w:tab w:val="left" w:pos="3543"/>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・Debate-in-Discussion とは何かを理解させる。</w:t>
            </w:r>
          </w:p>
          <w:p w14:paraId="066C6E66" w14:textId="16992739" w:rsidR="002D0E54" w:rsidRPr="00145200" w:rsidRDefault="0054513F" w:rsidP="0054513F">
            <w:pPr>
              <w:pStyle w:val="1"/>
              <w:tabs>
                <w:tab w:val="left" w:pos="709"/>
                <w:tab w:val="left" w:pos="1417"/>
                <w:tab w:val="left" w:pos="2126"/>
                <w:tab w:val="left" w:pos="2835"/>
                <w:tab w:val="left" w:pos="3543"/>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・6つのSTEPに沿って，Debate-in-Discussion の活動を行わせる。</w:t>
            </w:r>
          </w:p>
        </w:tc>
        <w:tc>
          <w:tcPr>
            <w:tcW w:w="565" w:type="dxa"/>
            <w:gridSpan w:val="2"/>
            <w:shd w:val="pct5" w:color="auto" w:fill="auto"/>
            <w:tcMar>
              <w:top w:w="100" w:type="dxa"/>
              <w:left w:w="100" w:type="dxa"/>
              <w:bottom w:w="100" w:type="dxa"/>
              <w:right w:w="100" w:type="dxa"/>
            </w:tcMar>
            <w:vAlign w:val="center"/>
          </w:tcPr>
          <w:p w14:paraId="08D40438" w14:textId="3EB5FC78" w:rsidR="002D0E54" w:rsidRPr="00BB00C0" w:rsidRDefault="00550193"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3</w:t>
            </w:r>
          </w:p>
        </w:tc>
      </w:tr>
      <w:tr w:rsidR="0054513F" w14:paraId="0F84CFAA" w14:textId="77777777" w:rsidTr="00B439E0">
        <w:trPr>
          <w:cantSplit/>
          <w:trHeight w:val="161"/>
        </w:trPr>
        <w:tc>
          <w:tcPr>
            <w:tcW w:w="1398" w:type="dxa"/>
            <w:gridSpan w:val="2"/>
            <w:vMerge/>
            <w:shd w:val="pct5" w:color="auto" w:fill="auto"/>
            <w:tcMar>
              <w:top w:w="100" w:type="dxa"/>
              <w:left w:w="100" w:type="dxa"/>
              <w:bottom w:w="100" w:type="dxa"/>
              <w:right w:w="100" w:type="dxa"/>
            </w:tcMar>
            <w:vAlign w:val="center"/>
          </w:tcPr>
          <w:p w14:paraId="2025B0A0" w14:textId="77777777" w:rsidR="0054513F" w:rsidRPr="00BB00C0" w:rsidRDefault="0054513F" w:rsidP="0002358A">
            <w:pPr>
              <w:spacing w:line="200" w:lineRule="exact"/>
              <w:rPr>
                <w:rFonts w:ascii="Arial" w:eastAsia="ＭＳ Ｐゴシック" w:hAnsi="Arial" w:cs="Arial"/>
              </w:rPr>
            </w:pPr>
            <w:bookmarkStart w:id="2" w:name="_Hlk192142968"/>
          </w:p>
        </w:tc>
        <w:tc>
          <w:tcPr>
            <w:tcW w:w="538" w:type="dxa"/>
            <w:vMerge/>
            <w:shd w:val="pct5" w:color="auto" w:fill="auto"/>
            <w:vAlign w:val="center"/>
          </w:tcPr>
          <w:p w14:paraId="60F5A9F6" w14:textId="77777777" w:rsidR="0054513F" w:rsidRDefault="0054513F" w:rsidP="0002358A">
            <w:pPr>
              <w:pStyle w:val="1"/>
              <w:spacing w:line="200" w:lineRule="exact"/>
              <w:jc w:val="center"/>
              <w:rPr>
                <w:rFonts w:ascii="Arial" w:eastAsia="ＭＳ Ｐゴシック" w:hAnsi="Arial" w:cs="Arial"/>
                <w:sz w:val="16"/>
              </w:rPr>
            </w:pPr>
          </w:p>
        </w:tc>
        <w:tc>
          <w:tcPr>
            <w:tcW w:w="538" w:type="dxa"/>
            <w:vMerge/>
            <w:shd w:val="pct5" w:color="auto" w:fill="auto"/>
            <w:tcMar>
              <w:top w:w="100" w:type="dxa"/>
              <w:left w:w="100" w:type="dxa"/>
              <w:bottom w:w="100" w:type="dxa"/>
              <w:right w:w="100" w:type="dxa"/>
            </w:tcMar>
            <w:vAlign w:val="center"/>
          </w:tcPr>
          <w:p w14:paraId="4B863947" w14:textId="272E55B3" w:rsidR="0054513F" w:rsidRPr="00BB00C0" w:rsidRDefault="0054513F" w:rsidP="0002358A">
            <w:pPr>
              <w:pStyle w:val="1"/>
              <w:spacing w:line="200" w:lineRule="exact"/>
              <w:jc w:val="center"/>
              <w:rPr>
                <w:rFonts w:ascii="Arial" w:eastAsia="ＭＳ Ｐゴシック" w:hAnsi="Arial" w:cs="Arial"/>
                <w:sz w:val="16"/>
              </w:rPr>
            </w:pPr>
          </w:p>
        </w:tc>
        <w:tc>
          <w:tcPr>
            <w:tcW w:w="4889" w:type="dxa"/>
            <w:gridSpan w:val="2"/>
            <w:shd w:val="pct5" w:color="auto" w:fill="auto"/>
            <w:tcMar>
              <w:top w:w="100" w:type="dxa"/>
              <w:left w:w="100" w:type="dxa"/>
              <w:bottom w:w="100" w:type="dxa"/>
              <w:right w:w="100" w:type="dxa"/>
            </w:tcMar>
            <w:vAlign w:val="center"/>
          </w:tcPr>
          <w:p w14:paraId="77503CBF" w14:textId="05E20F08" w:rsidR="0054513F" w:rsidRPr="005B52C7" w:rsidRDefault="0054513F" w:rsidP="0002358A">
            <w:pPr>
              <w:pStyle w:val="1"/>
              <w:tabs>
                <w:tab w:val="left" w:pos="709"/>
                <w:tab w:val="left" w:pos="1417"/>
                <w:tab w:val="left" w:pos="2126"/>
                <w:tab w:val="left" w:pos="2835"/>
              </w:tabs>
              <w:spacing w:line="200" w:lineRule="exact"/>
              <w:jc w:val="both"/>
              <w:rPr>
                <w:rFonts w:ascii="ＭＳ Ｐゴシック" w:eastAsia="ＭＳ Ｐゴシック" w:hAnsi="ＭＳ Ｐゴシック"/>
                <w:b/>
                <w:bCs/>
                <w:sz w:val="18"/>
                <w:szCs w:val="21"/>
              </w:rPr>
            </w:pPr>
            <w:r w:rsidRPr="005B52C7">
              <w:rPr>
                <w:rFonts w:ascii="Arial" w:eastAsia="ＭＳ Ｐゴシック" w:hAnsi="Arial" w:cs="Arial"/>
                <w:b/>
                <w:bCs/>
                <w:sz w:val="18"/>
                <w:szCs w:val="21"/>
              </w:rPr>
              <w:t>Skills for Outlining</w:t>
            </w:r>
          </w:p>
        </w:tc>
        <w:tc>
          <w:tcPr>
            <w:tcW w:w="5608" w:type="dxa"/>
            <w:gridSpan w:val="3"/>
            <w:shd w:val="pct5" w:color="auto" w:fill="auto"/>
            <w:tcMar>
              <w:top w:w="100" w:type="dxa"/>
              <w:left w:w="100" w:type="dxa"/>
              <w:bottom w:w="100" w:type="dxa"/>
              <w:right w:w="100" w:type="dxa"/>
            </w:tcMar>
            <w:vAlign w:val="center"/>
          </w:tcPr>
          <w:p w14:paraId="424C7207" w14:textId="77777777" w:rsidR="0054513F" w:rsidRPr="0054513F" w:rsidRDefault="0054513F" w:rsidP="0054513F">
            <w:pPr>
              <w:pStyle w:val="1"/>
              <w:tabs>
                <w:tab w:val="left" w:pos="709"/>
                <w:tab w:val="left" w:pos="1417"/>
                <w:tab w:val="left" w:pos="2126"/>
                <w:tab w:val="left" w:pos="2835"/>
                <w:tab w:val="left" w:pos="3543"/>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・アウトラインとは何かを理解させる。</w:t>
            </w:r>
          </w:p>
          <w:p w14:paraId="512DBF62" w14:textId="09BF569B" w:rsidR="0054513F" w:rsidRPr="00145200" w:rsidRDefault="0054513F" w:rsidP="0054513F">
            <w:pPr>
              <w:pStyle w:val="1"/>
              <w:tabs>
                <w:tab w:val="left" w:pos="709"/>
                <w:tab w:val="left" w:pos="1417"/>
                <w:tab w:val="left" w:pos="2126"/>
                <w:tab w:val="left" w:pos="2835"/>
                <w:tab w:val="left" w:pos="3543"/>
              </w:tabs>
              <w:spacing w:line="200" w:lineRule="exact"/>
              <w:jc w:val="both"/>
              <w:rPr>
                <w:rFonts w:ascii="ＭＳ Ｐゴシック" w:eastAsia="ＭＳ Ｐゴシック" w:hAnsi="ＭＳ Ｐゴシック"/>
                <w:sz w:val="16"/>
              </w:rPr>
            </w:pPr>
            <w:r w:rsidRPr="0054513F">
              <w:rPr>
                <w:rFonts w:ascii="ＭＳ Ｐゴシック" w:eastAsia="ＭＳ Ｐゴシック" w:hAnsi="ＭＳ Ｐゴシック" w:hint="eastAsia"/>
                <w:sz w:val="16"/>
              </w:rPr>
              <w:t>・7つのSTEPに沿って，アウトラインを作成させる。</w:t>
            </w:r>
          </w:p>
        </w:tc>
        <w:tc>
          <w:tcPr>
            <w:tcW w:w="565" w:type="dxa"/>
            <w:gridSpan w:val="2"/>
            <w:shd w:val="pct5" w:color="auto" w:fill="auto"/>
            <w:tcMar>
              <w:top w:w="100" w:type="dxa"/>
              <w:left w:w="100" w:type="dxa"/>
              <w:bottom w:w="100" w:type="dxa"/>
              <w:right w:w="100" w:type="dxa"/>
            </w:tcMar>
            <w:vAlign w:val="center"/>
          </w:tcPr>
          <w:p w14:paraId="6313F402" w14:textId="2453B735" w:rsidR="0054513F" w:rsidRPr="00BB00C0" w:rsidRDefault="00550193"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3</w:t>
            </w:r>
          </w:p>
        </w:tc>
      </w:tr>
      <w:bookmarkEnd w:id="2"/>
      <w:tr w:rsidR="00643FFE" w14:paraId="7223C011" w14:textId="77777777" w:rsidTr="00896E23">
        <w:trPr>
          <w:gridAfter w:val="1"/>
          <w:wAfter w:w="39" w:type="dxa"/>
          <w:cantSplit/>
        </w:trPr>
        <w:tc>
          <w:tcPr>
            <w:tcW w:w="12930" w:type="dxa"/>
            <w:gridSpan w:val="8"/>
            <w:tcBorders>
              <w:left w:val="nil"/>
              <w:bottom w:val="nil"/>
            </w:tcBorders>
            <w:shd w:val="clear" w:color="auto" w:fill="FFFFFF"/>
          </w:tcPr>
          <w:p w14:paraId="08DFA0E7" w14:textId="15EEAC32" w:rsidR="00643FFE" w:rsidRPr="00643FFE" w:rsidRDefault="00643FFE" w:rsidP="00643FF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s>
              <w:spacing w:line="200" w:lineRule="exact"/>
              <w:rPr>
                <w:rFonts w:ascii="Times New Roman" w:eastAsiaTheme="minorEastAsia" w:hAnsi="Times New Roman"/>
                <w:color w:val="auto"/>
                <w:sz w:val="16"/>
                <w:szCs w:val="16"/>
                <w:lang w:bidi="x-none"/>
              </w:rPr>
            </w:pPr>
            <w:r w:rsidRPr="00643FFE">
              <w:rPr>
                <w:rFonts w:asciiTheme="minorEastAsia" w:eastAsiaTheme="minorEastAsia" w:hAnsiTheme="minorEastAsia" w:hint="eastAsia"/>
                <w:color w:val="auto"/>
                <w:sz w:val="14"/>
                <w:szCs w:val="14"/>
                <w:lang w:bidi="x-none"/>
              </w:rPr>
              <w:t>※</w:t>
            </w:r>
            <w:r w:rsidRPr="00643FFE">
              <w:rPr>
                <w:rFonts w:ascii="ＭＳ 明朝" w:eastAsia="ＭＳ 明朝" w:hAnsi="ＭＳ 明朝" w:cs="ＭＳ 明朝" w:hint="eastAsia"/>
                <w:color w:val="auto"/>
                <w:sz w:val="14"/>
                <w:szCs w:val="14"/>
                <w:lang w:bidi="x-none"/>
              </w:rPr>
              <w:t>「英語コミュニケーション</w:t>
            </w:r>
            <w:r w:rsidR="00C63263">
              <w:rPr>
                <w:rFonts w:ascii="ＭＳ 明朝" w:eastAsia="ＭＳ 明朝" w:hAnsi="ＭＳ 明朝" w:cs="ＭＳ 明朝" w:hint="eastAsia"/>
                <w:color w:val="auto"/>
                <w:sz w:val="14"/>
                <w:szCs w:val="14"/>
                <w:lang w:bidi="x-none"/>
              </w:rPr>
              <w:t>Ⅱ</w:t>
            </w:r>
            <w:r w:rsidRPr="00643FFE">
              <w:rPr>
                <w:rFonts w:ascii="ＭＳ 明朝" w:eastAsia="ＭＳ 明朝" w:hAnsi="ＭＳ 明朝" w:cs="ＭＳ 明朝" w:hint="eastAsia"/>
                <w:color w:val="auto"/>
                <w:sz w:val="14"/>
                <w:szCs w:val="14"/>
                <w:lang w:bidi="x-none"/>
              </w:rPr>
              <w:t>」の標準単位数は</w:t>
            </w:r>
            <w:r w:rsidR="00C63263">
              <w:rPr>
                <w:rFonts w:ascii="ＭＳ 明朝" w:eastAsia="ＭＳ 明朝" w:hAnsi="ＭＳ 明朝" w:cs="ＭＳ 明朝" w:hint="eastAsia"/>
                <w:color w:val="auto"/>
                <w:sz w:val="14"/>
                <w:szCs w:val="14"/>
                <w:lang w:bidi="x-none"/>
              </w:rPr>
              <w:t>4</w:t>
            </w:r>
            <w:r w:rsidRPr="00643FFE">
              <w:rPr>
                <w:rFonts w:ascii="ＭＳ 明朝" w:eastAsia="ＭＳ 明朝" w:hAnsi="ＭＳ 明朝" w:cs="ＭＳ 明朝" w:hint="eastAsia"/>
                <w:color w:val="auto"/>
                <w:sz w:val="14"/>
                <w:szCs w:val="14"/>
                <w:lang w:bidi="x-none"/>
              </w:rPr>
              <w:t>単位なので</w:t>
            </w:r>
            <w:r w:rsidR="000E71DE">
              <w:rPr>
                <w:rFonts w:ascii="ＭＳ 明朝" w:eastAsia="ＭＳ 明朝" w:hAnsi="ＭＳ 明朝" w:cs="ＭＳ 明朝" w:hint="eastAsia"/>
                <w:color w:val="auto"/>
                <w:sz w:val="14"/>
                <w:szCs w:val="14"/>
                <w:lang w:bidi="x-none"/>
              </w:rPr>
              <w:t>，</w:t>
            </w:r>
            <w:r w:rsidRPr="00643FFE">
              <w:rPr>
                <w:rFonts w:ascii="ＭＳ 明朝" w:eastAsia="ＭＳ 明朝" w:hAnsi="ＭＳ 明朝" w:cs="ＭＳ 明朝" w:hint="eastAsia"/>
                <w:color w:val="auto"/>
                <w:sz w:val="14"/>
                <w:szCs w:val="14"/>
                <w:lang w:bidi="x-none"/>
              </w:rPr>
              <w:t>週</w:t>
            </w:r>
            <w:r w:rsidR="00C63263">
              <w:rPr>
                <w:rFonts w:ascii="ＭＳ 明朝" w:eastAsia="ＭＳ 明朝" w:hAnsi="ＭＳ 明朝" w:cs="ＭＳ 明朝" w:hint="eastAsia"/>
                <w:color w:val="auto"/>
                <w:sz w:val="14"/>
                <w:szCs w:val="14"/>
                <w:lang w:bidi="x-none"/>
              </w:rPr>
              <w:t>4</w:t>
            </w:r>
            <w:r w:rsidRPr="00643FFE">
              <w:rPr>
                <w:rFonts w:ascii="ＭＳ 明朝" w:eastAsia="ＭＳ 明朝" w:hAnsi="ＭＳ 明朝" w:cs="ＭＳ 明朝" w:hint="eastAsia"/>
                <w:color w:val="auto"/>
                <w:sz w:val="14"/>
                <w:szCs w:val="14"/>
                <w:lang w:bidi="x-none"/>
              </w:rPr>
              <w:t>時間×35週＝1</w:t>
            </w:r>
            <w:r w:rsidR="00C63263">
              <w:rPr>
                <w:rFonts w:ascii="ＭＳ 明朝" w:eastAsia="ＭＳ 明朝" w:hAnsi="ＭＳ 明朝" w:cs="ＭＳ 明朝" w:hint="eastAsia"/>
                <w:color w:val="auto"/>
                <w:sz w:val="14"/>
                <w:szCs w:val="14"/>
                <w:lang w:bidi="x-none"/>
              </w:rPr>
              <w:t>40</w:t>
            </w:r>
            <w:r w:rsidRPr="00643FFE">
              <w:rPr>
                <w:rFonts w:ascii="ＭＳ 明朝" w:eastAsia="ＭＳ 明朝" w:hAnsi="ＭＳ 明朝" w:cs="ＭＳ 明朝" w:hint="eastAsia"/>
                <w:color w:val="auto"/>
                <w:sz w:val="14"/>
                <w:szCs w:val="14"/>
                <w:lang w:bidi="x-none"/>
              </w:rPr>
              <w:t>時間であるが</w:t>
            </w:r>
            <w:r w:rsidR="000E71DE">
              <w:rPr>
                <w:rFonts w:ascii="ＭＳ 明朝" w:eastAsia="ＭＳ 明朝" w:hAnsi="ＭＳ 明朝" w:cs="ＭＳ 明朝" w:hint="eastAsia"/>
                <w:color w:val="auto"/>
                <w:sz w:val="14"/>
                <w:szCs w:val="14"/>
                <w:lang w:bidi="x-none"/>
              </w:rPr>
              <w:t>，</w:t>
            </w:r>
            <w:r w:rsidRPr="00643FFE">
              <w:rPr>
                <w:rFonts w:ascii="ＭＳ 明朝" w:eastAsia="ＭＳ 明朝" w:hAnsi="ＭＳ 明朝" w:cs="ＭＳ 明朝" w:hint="eastAsia"/>
                <w:color w:val="auto"/>
                <w:sz w:val="14"/>
                <w:szCs w:val="14"/>
                <w:lang w:bidi="x-none"/>
              </w:rPr>
              <w:t>学校行事</w:t>
            </w:r>
            <w:r w:rsidR="00441EEC">
              <w:rPr>
                <w:rFonts w:ascii="ＭＳ 明朝" w:eastAsia="ＭＳ 明朝" w:hAnsi="ＭＳ 明朝" w:cs="ＭＳ 明朝" w:hint="eastAsia"/>
                <w:color w:val="auto"/>
                <w:sz w:val="14"/>
                <w:szCs w:val="14"/>
                <w:lang w:bidi="x-none"/>
              </w:rPr>
              <w:t>など</w:t>
            </w:r>
            <w:r w:rsidRPr="00643FFE">
              <w:rPr>
                <w:rFonts w:ascii="ＭＳ 明朝" w:eastAsia="ＭＳ 明朝" w:hAnsi="ＭＳ 明朝" w:cs="ＭＳ 明朝" w:hint="eastAsia"/>
                <w:color w:val="auto"/>
                <w:sz w:val="14"/>
                <w:szCs w:val="14"/>
                <w:lang w:bidi="x-none"/>
              </w:rPr>
              <w:t>で</w:t>
            </w:r>
            <w:r w:rsidR="008D32E2">
              <w:rPr>
                <w:rFonts w:ascii="ＭＳ 明朝" w:eastAsia="ＭＳ 明朝" w:hAnsi="ＭＳ 明朝" w:cs="ＭＳ 明朝" w:hint="eastAsia"/>
                <w:color w:val="auto"/>
                <w:sz w:val="14"/>
                <w:szCs w:val="14"/>
                <w:lang w:bidi="x-none"/>
              </w:rPr>
              <w:t>25</w:t>
            </w:r>
            <w:r w:rsidRPr="00643FFE">
              <w:rPr>
                <w:rFonts w:ascii="ＭＳ 明朝" w:eastAsia="ＭＳ 明朝" w:hAnsi="ＭＳ 明朝" w:cs="ＭＳ 明朝" w:hint="eastAsia"/>
                <w:color w:val="auto"/>
                <w:sz w:val="14"/>
                <w:szCs w:val="14"/>
                <w:lang w:bidi="x-none"/>
              </w:rPr>
              <w:t>週になることを前提に</w:t>
            </w:r>
            <w:r w:rsidR="00C63263">
              <w:rPr>
                <w:rFonts w:ascii="ＭＳ 明朝" w:eastAsia="ＭＳ 明朝" w:hAnsi="ＭＳ 明朝" w:cs="ＭＳ 明朝" w:hint="eastAsia"/>
                <w:color w:val="auto"/>
                <w:sz w:val="14"/>
                <w:szCs w:val="14"/>
                <w:lang w:bidi="x-none"/>
              </w:rPr>
              <w:t>1</w:t>
            </w:r>
            <w:r w:rsidR="008D32E2">
              <w:rPr>
                <w:rFonts w:ascii="ＭＳ 明朝" w:eastAsia="ＭＳ 明朝" w:hAnsi="ＭＳ 明朝" w:cs="ＭＳ 明朝" w:hint="eastAsia"/>
                <w:color w:val="auto"/>
                <w:sz w:val="14"/>
                <w:szCs w:val="14"/>
                <w:lang w:bidi="x-none"/>
              </w:rPr>
              <w:t>0</w:t>
            </w:r>
            <w:r w:rsidRPr="00643FFE">
              <w:rPr>
                <w:rFonts w:ascii="ＭＳ 明朝" w:eastAsia="ＭＳ 明朝" w:hAnsi="ＭＳ 明朝" w:cs="ＭＳ 明朝" w:hint="eastAsia"/>
                <w:color w:val="auto"/>
                <w:sz w:val="14"/>
                <w:szCs w:val="14"/>
                <w:lang w:bidi="x-none"/>
              </w:rPr>
              <w:t>0時間</w:t>
            </w:r>
            <w:r w:rsidR="00550193">
              <w:rPr>
                <w:rFonts w:ascii="ＭＳ 明朝" w:eastAsia="ＭＳ 明朝" w:hAnsi="ＭＳ 明朝" w:cs="ＭＳ 明朝" w:hint="eastAsia"/>
                <w:color w:val="auto"/>
                <w:sz w:val="14"/>
                <w:szCs w:val="14"/>
                <w:lang w:bidi="x-none"/>
              </w:rPr>
              <w:t>程度</w:t>
            </w:r>
            <w:r w:rsidRPr="00643FFE">
              <w:rPr>
                <w:rFonts w:ascii="ＭＳ 明朝" w:eastAsia="ＭＳ 明朝" w:hAnsi="ＭＳ 明朝" w:cs="ＭＳ 明朝" w:hint="eastAsia"/>
                <w:color w:val="auto"/>
                <w:sz w:val="14"/>
                <w:szCs w:val="14"/>
                <w:lang w:bidi="x-none"/>
              </w:rPr>
              <w:t>の配当時間とした。</w:t>
            </w:r>
          </w:p>
        </w:tc>
        <w:tc>
          <w:tcPr>
            <w:tcW w:w="567" w:type="dxa"/>
            <w:gridSpan w:val="2"/>
            <w:shd w:val="clear" w:color="auto" w:fill="FFFFFF"/>
            <w:tcMar>
              <w:top w:w="100" w:type="dxa"/>
              <w:left w:w="100" w:type="dxa"/>
              <w:bottom w:w="100" w:type="dxa"/>
              <w:right w:w="100" w:type="dxa"/>
            </w:tcMar>
            <w:vAlign w:val="center"/>
          </w:tcPr>
          <w:p w14:paraId="70C418D2" w14:textId="5FAAD109" w:rsidR="00896E23" w:rsidRDefault="008D32E2"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10</w:t>
            </w:r>
            <w:r w:rsidR="00550193">
              <w:rPr>
                <w:rFonts w:ascii="Arial" w:eastAsia="ＭＳ Ｐゴシック" w:hAnsi="Arial" w:cs="Arial" w:hint="eastAsia"/>
                <w:sz w:val="16"/>
              </w:rPr>
              <w:t>7</w:t>
            </w:r>
          </w:p>
          <w:p w14:paraId="062C7226" w14:textId="28F5ED28" w:rsidR="00643FFE" w:rsidRPr="00BB00C0" w:rsidRDefault="00896E23" w:rsidP="0002358A">
            <w:pPr>
              <w:pStyle w:val="1"/>
              <w:spacing w:line="200" w:lineRule="exact"/>
              <w:jc w:val="center"/>
              <w:rPr>
                <w:rFonts w:ascii="Arial" w:eastAsia="ＭＳ Ｐゴシック" w:hAnsi="Arial" w:cs="Arial"/>
                <w:sz w:val="16"/>
              </w:rPr>
            </w:pPr>
            <w:r>
              <w:rPr>
                <w:rFonts w:ascii="Arial" w:eastAsia="ＭＳ Ｐゴシック" w:hAnsi="Arial" w:cs="Arial" w:hint="eastAsia"/>
                <w:sz w:val="16"/>
              </w:rPr>
              <w:t>(</w:t>
            </w:r>
            <w:r w:rsidR="008D32E2">
              <w:rPr>
                <w:rFonts w:ascii="Arial" w:eastAsia="ＭＳ Ｐゴシック" w:hAnsi="Arial" w:cs="Arial" w:hint="eastAsia"/>
                <w:sz w:val="16"/>
              </w:rPr>
              <w:t>9</w:t>
            </w:r>
            <w:r>
              <w:rPr>
                <w:rFonts w:ascii="Arial" w:eastAsia="ＭＳ Ｐゴシック" w:hAnsi="Arial" w:cs="Arial" w:hint="eastAsia"/>
                <w:sz w:val="16"/>
              </w:rPr>
              <w:t>0)</w:t>
            </w:r>
          </w:p>
        </w:tc>
      </w:tr>
    </w:tbl>
    <w:p w14:paraId="02E5460E" w14:textId="7B6D54FF" w:rsidR="00145200" w:rsidRPr="00643FFE" w:rsidRDefault="00145200" w:rsidP="00643FF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s>
        <w:spacing w:line="200" w:lineRule="exact"/>
        <w:rPr>
          <w:rFonts w:ascii="Times New Roman" w:eastAsiaTheme="minorEastAsia" w:hAnsi="Times New Roman"/>
          <w:color w:val="auto"/>
          <w:sz w:val="16"/>
          <w:szCs w:val="16"/>
          <w:lang w:bidi="x-none"/>
        </w:rPr>
      </w:pPr>
    </w:p>
    <w:sectPr w:rsidR="00145200" w:rsidRPr="00643FFE" w:rsidSect="002D0E54">
      <w:pgSz w:w="14570" w:h="20636" w:code="12"/>
      <w:pgMar w:top="510" w:right="567" w:bottom="454" w:left="567"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47BE" w14:textId="77777777" w:rsidR="00B232F8" w:rsidRDefault="00B232F8" w:rsidP="00A30B3E">
      <w:r>
        <w:separator/>
      </w:r>
    </w:p>
  </w:endnote>
  <w:endnote w:type="continuationSeparator" w:id="0">
    <w:p w14:paraId="2BDE40EC" w14:textId="77777777" w:rsidR="00B232F8" w:rsidRDefault="00B232F8" w:rsidP="00A3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游ゴシック"/>
    <w:charset w:val="80"/>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5872" w14:textId="77777777" w:rsidR="00B232F8" w:rsidRDefault="00B232F8" w:rsidP="00A30B3E">
      <w:r>
        <w:separator/>
      </w:r>
    </w:p>
  </w:footnote>
  <w:footnote w:type="continuationSeparator" w:id="0">
    <w:p w14:paraId="3D3FE1CE" w14:textId="77777777" w:rsidR="00B232F8" w:rsidRDefault="00B232F8" w:rsidP="00A3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E"/>
    <w:rsid w:val="0002358A"/>
    <w:rsid w:val="000361FE"/>
    <w:rsid w:val="000C03D2"/>
    <w:rsid w:val="000D501B"/>
    <w:rsid w:val="000E71DE"/>
    <w:rsid w:val="00145200"/>
    <w:rsid w:val="00184728"/>
    <w:rsid w:val="001D2275"/>
    <w:rsid w:val="0023459E"/>
    <w:rsid w:val="0024353E"/>
    <w:rsid w:val="002500E5"/>
    <w:rsid w:val="00293819"/>
    <w:rsid w:val="002C45C9"/>
    <w:rsid w:val="002D0E54"/>
    <w:rsid w:val="00305A16"/>
    <w:rsid w:val="0031201C"/>
    <w:rsid w:val="003B6105"/>
    <w:rsid w:val="0041734F"/>
    <w:rsid w:val="00437D37"/>
    <w:rsid w:val="00441EEC"/>
    <w:rsid w:val="0047378E"/>
    <w:rsid w:val="0049199A"/>
    <w:rsid w:val="004E76ED"/>
    <w:rsid w:val="00527191"/>
    <w:rsid w:val="0054513F"/>
    <w:rsid w:val="00550193"/>
    <w:rsid w:val="005B52C7"/>
    <w:rsid w:val="005C2C9B"/>
    <w:rsid w:val="005E2EB7"/>
    <w:rsid w:val="00624B56"/>
    <w:rsid w:val="006337D0"/>
    <w:rsid w:val="00643FFE"/>
    <w:rsid w:val="006771E9"/>
    <w:rsid w:val="00684258"/>
    <w:rsid w:val="006B3527"/>
    <w:rsid w:val="006C5E0B"/>
    <w:rsid w:val="006E1F7D"/>
    <w:rsid w:val="006F09AE"/>
    <w:rsid w:val="006F0D1D"/>
    <w:rsid w:val="006F6117"/>
    <w:rsid w:val="00704976"/>
    <w:rsid w:val="00712EF4"/>
    <w:rsid w:val="0072014B"/>
    <w:rsid w:val="007619B5"/>
    <w:rsid w:val="007C04E7"/>
    <w:rsid w:val="007D6D81"/>
    <w:rsid w:val="007F2F07"/>
    <w:rsid w:val="007F750D"/>
    <w:rsid w:val="00800FC2"/>
    <w:rsid w:val="00820801"/>
    <w:rsid w:val="0082479B"/>
    <w:rsid w:val="00881354"/>
    <w:rsid w:val="0089361C"/>
    <w:rsid w:val="00896E23"/>
    <w:rsid w:val="008B08F2"/>
    <w:rsid w:val="008B74F6"/>
    <w:rsid w:val="008D32E2"/>
    <w:rsid w:val="008E058F"/>
    <w:rsid w:val="008F2C6A"/>
    <w:rsid w:val="008F47BE"/>
    <w:rsid w:val="0092651B"/>
    <w:rsid w:val="00954E9E"/>
    <w:rsid w:val="00981D98"/>
    <w:rsid w:val="009912FB"/>
    <w:rsid w:val="009F3AAA"/>
    <w:rsid w:val="00A06B20"/>
    <w:rsid w:val="00A30B3E"/>
    <w:rsid w:val="00A551FD"/>
    <w:rsid w:val="00A7402A"/>
    <w:rsid w:val="00A92619"/>
    <w:rsid w:val="00AB02D0"/>
    <w:rsid w:val="00B0581F"/>
    <w:rsid w:val="00B232F8"/>
    <w:rsid w:val="00B439E0"/>
    <w:rsid w:val="00BB00C0"/>
    <w:rsid w:val="00BB403A"/>
    <w:rsid w:val="00BD7134"/>
    <w:rsid w:val="00BE5626"/>
    <w:rsid w:val="00C274DB"/>
    <w:rsid w:val="00C6060E"/>
    <w:rsid w:val="00C63263"/>
    <w:rsid w:val="00C9115F"/>
    <w:rsid w:val="00CA1B34"/>
    <w:rsid w:val="00CA6F6E"/>
    <w:rsid w:val="00CB5DF5"/>
    <w:rsid w:val="00D42892"/>
    <w:rsid w:val="00D52F1E"/>
    <w:rsid w:val="00D81496"/>
    <w:rsid w:val="00DB3E58"/>
    <w:rsid w:val="00DB6CC2"/>
    <w:rsid w:val="00DE6E6B"/>
    <w:rsid w:val="00DF603E"/>
    <w:rsid w:val="00E05B78"/>
    <w:rsid w:val="00E1051F"/>
    <w:rsid w:val="00E22F24"/>
    <w:rsid w:val="00E32D47"/>
    <w:rsid w:val="00E9740B"/>
    <w:rsid w:val="00EC3001"/>
    <w:rsid w:val="00ED4855"/>
    <w:rsid w:val="00F00536"/>
    <w:rsid w:val="00F25F2F"/>
    <w:rsid w:val="00F62130"/>
    <w:rsid w:val="00F71310"/>
    <w:rsid w:val="00FA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367FCA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rPr>
      <w:rFonts w:ascii="ヒラギノ角ゴ Pro W3" w:eastAsia="ヒラギノ角ゴ Pro W3" w:hAnsi="ヒラギノ角ゴ Pro W3"/>
      <w:color w:val="000000"/>
      <w:sz w:val="24"/>
    </w:rPr>
  </w:style>
  <w:style w:type="paragraph" w:styleId="a3">
    <w:name w:val="header"/>
    <w:basedOn w:val="a"/>
    <w:link w:val="a4"/>
    <w:uiPriority w:val="99"/>
    <w:unhideWhenUsed/>
    <w:rsid w:val="00A30B3E"/>
    <w:pPr>
      <w:tabs>
        <w:tab w:val="center" w:pos="4252"/>
        <w:tab w:val="right" w:pos="8504"/>
      </w:tabs>
      <w:snapToGrid w:val="0"/>
    </w:pPr>
  </w:style>
  <w:style w:type="character" w:customStyle="1" w:styleId="a4">
    <w:name w:val="ヘッダー (文字)"/>
    <w:link w:val="a3"/>
    <w:uiPriority w:val="99"/>
    <w:rsid w:val="00A30B3E"/>
    <w:rPr>
      <w:sz w:val="24"/>
      <w:szCs w:val="24"/>
      <w:lang w:eastAsia="en-US"/>
    </w:rPr>
  </w:style>
  <w:style w:type="paragraph" w:styleId="a5">
    <w:name w:val="footer"/>
    <w:basedOn w:val="a"/>
    <w:link w:val="a6"/>
    <w:uiPriority w:val="99"/>
    <w:unhideWhenUsed/>
    <w:rsid w:val="00A30B3E"/>
    <w:pPr>
      <w:tabs>
        <w:tab w:val="center" w:pos="4252"/>
        <w:tab w:val="right" w:pos="8504"/>
      </w:tabs>
      <w:snapToGrid w:val="0"/>
    </w:pPr>
  </w:style>
  <w:style w:type="character" w:customStyle="1" w:styleId="a6">
    <w:name w:val="フッター (文字)"/>
    <w:link w:val="a5"/>
    <w:uiPriority w:val="99"/>
    <w:rsid w:val="00A30B3E"/>
    <w:rPr>
      <w:sz w:val="24"/>
      <w:szCs w:val="24"/>
      <w:lang w:eastAsia="en-US"/>
    </w:rPr>
  </w:style>
  <w:style w:type="character" w:styleId="a7">
    <w:name w:val="annotation reference"/>
    <w:basedOn w:val="a0"/>
    <w:uiPriority w:val="99"/>
    <w:semiHidden/>
    <w:unhideWhenUsed/>
    <w:rsid w:val="00437D37"/>
    <w:rPr>
      <w:sz w:val="18"/>
      <w:szCs w:val="18"/>
    </w:rPr>
  </w:style>
  <w:style w:type="paragraph" w:styleId="a8">
    <w:name w:val="annotation text"/>
    <w:basedOn w:val="a"/>
    <w:link w:val="a9"/>
    <w:uiPriority w:val="99"/>
    <w:semiHidden/>
    <w:unhideWhenUsed/>
    <w:rsid w:val="00437D37"/>
  </w:style>
  <w:style w:type="character" w:customStyle="1" w:styleId="a9">
    <w:name w:val="コメント文字列 (文字)"/>
    <w:basedOn w:val="a0"/>
    <w:link w:val="a8"/>
    <w:uiPriority w:val="99"/>
    <w:semiHidden/>
    <w:rsid w:val="00437D37"/>
    <w:rPr>
      <w:sz w:val="24"/>
      <w:szCs w:val="24"/>
      <w:lang w:eastAsia="en-US"/>
    </w:rPr>
  </w:style>
  <w:style w:type="paragraph" w:styleId="aa">
    <w:name w:val="annotation subject"/>
    <w:basedOn w:val="a8"/>
    <w:next w:val="a8"/>
    <w:link w:val="ab"/>
    <w:uiPriority w:val="99"/>
    <w:semiHidden/>
    <w:unhideWhenUsed/>
    <w:rsid w:val="00437D37"/>
    <w:rPr>
      <w:b/>
      <w:bCs/>
    </w:rPr>
  </w:style>
  <w:style w:type="character" w:customStyle="1" w:styleId="ab">
    <w:name w:val="コメント内容 (文字)"/>
    <w:basedOn w:val="a9"/>
    <w:link w:val="aa"/>
    <w:uiPriority w:val="99"/>
    <w:semiHidden/>
    <w:rsid w:val="00437D37"/>
    <w:rPr>
      <w:b/>
      <w:bCs/>
      <w:sz w:val="24"/>
      <w:szCs w:val="24"/>
      <w:lang w:eastAsia="en-US"/>
    </w:rPr>
  </w:style>
  <w:style w:type="paragraph" w:styleId="ac">
    <w:name w:val="Balloon Text"/>
    <w:basedOn w:val="a"/>
    <w:link w:val="ad"/>
    <w:uiPriority w:val="99"/>
    <w:semiHidden/>
    <w:unhideWhenUsed/>
    <w:rsid w:val="00437D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7D37"/>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3C51-DF1A-4206-BF0E-40CD5B09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2025-11-27T00:19:00Z</dcterms:created>
  <dcterms:modified xsi:type="dcterms:W3CDTF">2026-05-08T06:48:00Z</dcterms:modified>
</cp:coreProperties>
</file>