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C47243" w14:textId="4BCA4F36" w:rsidR="00967BB8" w:rsidRPr="0003119F" w:rsidRDefault="00AF686B" w:rsidP="006D32E6">
      <w:pPr>
        <w:jc w:val="center"/>
        <w:rPr>
          <w:rFonts w:ascii="Meiryo UI" w:eastAsia="Meiryo UI" w:hAnsi="Meiryo UI" w:hint="eastAsia"/>
          <w:bCs/>
          <w:sz w:val="28"/>
          <w:szCs w:val="28"/>
        </w:rPr>
      </w:pPr>
      <w:r w:rsidRPr="0003119F">
        <w:rPr>
          <w:rFonts w:ascii="Meiryo UI" w:eastAsia="Meiryo UI" w:hAnsi="Meiryo UI" w:hint="eastAsia"/>
          <w:bCs/>
          <w:sz w:val="28"/>
          <w:szCs w:val="28"/>
        </w:rPr>
        <w:t xml:space="preserve">「高等学校 </w:t>
      </w:r>
      <w:r w:rsidR="006031C9" w:rsidRPr="0003119F">
        <w:rPr>
          <w:rFonts w:ascii="Meiryo UI" w:eastAsia="Meiryo UI" w:hAnsi="Meiryo UI" w:hint="eastAsia"/>
          <w:bCs/>
          <w:sz w:val="28"/>
          <w:szCs w:val="28"/>
        </w:rPr>
        <w:t>論理・表現</w:t>
      </w:r>
      <w:r w:rsidRPr="0003119F">
        <w:rPr>
          <w:rFonts w:ascii="Meiryo UI" w:eastAsia="Meiryo UI" w:hAnsi="Meiryo UI" w:hint="eastAsia"/>
          <w:bCs/>
          <w:sz w:val="28"/>
          <w:szCs w:val="28"/>
        </w:rPr>
        <w:t>Ⅰ」</w:t>
      </w:r>
      <w:r w:rsidR="006D32E6" w:rsidRPr="006D32E6">
        <w:rPr>
          <w:rFonts w:ascii="Meiryo UI" w:eastAsia="Meiryo UI" w:hAnsi="Meiryo UI" w:hint="eastAsia"/>
          <w:bCs/>
          <w:sz w:val="28"/>
          <w:szCs w:val="28"/>
        </w:rPr>
        <w:t>（論Ⅰ</w:t>
      </w:r>
      <w:r w:rsidR="006D32E6" w:rsidRPr="006D32E6">
        <w:rPr>
          <w:rFonts w:asciiTheme="majorEastAsia" w:eastAsiaTheme="majorEastAsia" w:hAnsiTheme="majorEastAsia"/>
          <w:bCs/>
          <w:sz w:val="28"/>
          <w:szCs w:val="28"/>
        </w:rPr>
        <w:t>231-90</w:t>
      </w:r>
      <w:r w:rsidR="006D32E6">
        <w:rPr>
          <w:rFonts w:asciiTheme="majorEastAsia" w:eastAsiaTheme="majorEastAsia" w:hAnsiTheme="majorEastAsia" w:hint="eastAsia"/>
          <w:bCs/>
          <w:sz w:val="28"/>
          <w:szCs w:val="28"/>
        </w:rPr>
        <w:t>2</w:t>
      </w:r>
      <w:r w:rsidR="006D32E6" w:rsidRPr="006D32E6">
        <w:rPr>
          <w:rFonts w:ascii="Meiryo UI" w:eastAsia="Meiryo UI" w:hAnsi="Meiryo UI" w:hint="eastAsia"/>
          <w:bCs/>
          <w:sz w:val="28"/>
          <w:szCs w:val="28"/>
        </w:rPr>
        <w:t>）</w:t>
      </w:r>
      <w:r w:rsidR="001654C9" w:rsidRPr="0003119F">
        <w:rPr>
          <w:rFonts w:ascii="Meiryo UI" w:eastAsia="Meiryo UI" w:hAnsi="Meiryo UI" w:hint="eastAsia"/>
          <w:bCs/>
          <w:sz w:val="28"/>
          <w:szCs w:val="28"/>
        </w:rPr>
        <w:t>シラバスおよび評価</w:t>
      </w:r>
      <w:r w:rsidR="009E4C04">
        <w:rPr>
          <w:rFonts w:ascii="Meiryo UI" w:eastAsia="Meiryo UI" w:hAnsi="Meiryo UI" w:hint="eastAsia"/>
          <w:bCs/>
          <w:sz w:val="28"/>
          <w:szCs w:val="28"/>
        </w:rPr>
        <w:t>規準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2409"/>
        <w:gridCol w:w="851"/>
        <w:gridCol w:w="1604"/>
        <w:gridCol w:w="664"/>
        <w:gridCol w:w="3111"/>
      </w:tblGrid>
      <w:tr w:rsidR="00F459B1" w:rsidRPr="00941F66" w14:paraId="54E5E358" w14:textId="77777777" w:rsidTr="00345FB0">
        <w:tc>
          <w:tcPr>
            <w:tcW w:w="1555" w:type="dxa"/>
            <w:tcBorders>
              <w:bottom w:val="single" w:sz="4" w:space="0" w:color="auto"/>
            </w:tcBorders>
          </w:tcPr>
          <w:p w14:paraId="07603B00" w14:textId="77777777" w:rsidR="006F7CC0" w:rsidRPr="009E4C04" w:rsidRDefault="006F7CC0" w:rsidP="009E4C04">
            <w:pPr>
              <w:snapToGrid w:val="0"/>
              <w:jc w:val="distribute"/>
              <w:rPr>
                <w:rFonts w:ascii="游ゴシック Medium" w:eastAsia="游ゴシック Medium" w:hAnsi="游ゴシック Medium"/>
                <w:b/>
                <w:sz w:val="20"/>
                <w:szCs w:val="20"/>
              </w:rPr>
            </w:pPr>
            <w:r w:rsidRPr="009E4C04">
              <w:rPr>
                <w:rFonts w:ascii="游ゴシック Medium" w:eastAsia="游ゴシック Medium" w:hAnsi="游ゴシック Medium" w:hint="eastAsia"/>
                <w:b/>
                <w:sz w:val="20"/>
                <w:szCs w:val="20"/>
              </w:rPr>
              <w:t>科目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11C42D7E" w14:textId="39CB838E" w:rsidR="006F7CC0" w:rsidRPr="00941F66" w:rsidRDefault="006031C9" w:rsidP="00757FAF">
            <w:pPr>
              <w:rPr>
                <w:szCs w:val="16"/>
              </w:rPr>
            </w:pPr>
            <w:r w:rsidRPr="00941F66">
              <w:rPr>
                <w:rFonts w:hint="eastAsia"/>
                <w:szCs w:val="16"/>
              </w:rPr>
              <w:t>論理・表現</w:t>
            </w:r>
            <w:r w:rsidR="006F7CC0" w:rsidRPr="00941F66">
              <w:rPr>
                <w:rFonts w:hint="eastAsia"/>
                <w:szCs w:val="16"/>
              </w:rPr>
              <w:t>Ⅰ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E1200FC" w14:textId="77777777" w:rsidR="006F7CC0" w:rsidRPr="009E4C04" w:rsidRDefault="006F7CC0" w:rsidP="009E4C04">
            <w:pPr>
              <w:snapToGrid w:val="0"/>
              <w:rPr>
                <w:rFonts w:ascii="游ゴシック Medium" w:eastAsia="游ゴシック Medium" w:hAnsi="游ゴシック Medium"/>
                <w:b/>
                <w:sz w:val="20"/>
                <w:szCs w:val="20"/>
              </w:rPr>
            </w:pPr>
            <w:r w:rsidRPr="009E4C04">
              <w:rPr>
                <w:rFonts w:ascii="游ゴシック Medium" w:eastAsia="游ゴシック Medium" w:hAnsi="游ゴシック Medium" w:hint="eastAsia"/>
                <w:b/>
                <w:sz w:val="20"/>
                <w:szCs w:val="20"/>
              </w:rPr>
              <w:t>単位</w:t>
            </w:r>
            <w:r w:rsidR="000F05EE" w:rsidRPr="009E4C04">
              <w:rPr>
                <w:rFonts w:ascii="游ゴシック Medium" w:eastAsia="游ゴシック Medium" w:hAnsi="游ゴシック Medium" w:hint="eastAsia"/>
                <w:b/>
                <w:sz w:val="20"/>
                <w:szCs w:val="20"/>
              </w:rPr>
              <w:t>数</w:t>
            </w:r>
          </w:p>
        </w:tc>
        <w:tc>
          <w:tcPr>
            <w:tcW w:w="1604" w:type="dxa"/>
            <w:tcBorders>
              <w:bottom w:val="single" w:sz="4" w:space="0" w:color="auto"/>
            </w:tcBorders>
          </w:tcPr>
          <w:p w14:paraId="03BC7E98" w14:textId="77777777" w:rsidR="006F7CC0" w:rsidRPr="00941F66" w:rsidRDefault="006F7CC0" w:rsidP="00AF686B">
            <w:pPr>
              <w:rPr>
                <w:szCs w:val="16"/>
              </w:rPr>
            </w:pPr>
            <w:r w:rsidRPr="00941F66">
              <w:rPr>
                <w:rFonts w:hint="eastAsia"/>
                <w:szCs w:val="16"/>
              </w:rPr>
              <w:t>2</w:t>
            </w:r>
          </w:p>
        </w:tc>
        <w:tc>
          <w:tcPr>
            <w:tcW w:w="664" w:type="dxa"/>
            <w:tcBorders>
              <w:bottom w:val="single" w:sz="4" w:space="0" w:color="auto"/>
            </w:tcBorders>
          </w:tcPr>
          <w:p w14:paraId="715145C9" w14:textId="77777777" w:rsidR="006F7CC0" w:rsidRPr="009E4C04" w:rsidRDefault="006F7CC0" w:rsidP="009E4C04">
            <w:pPr>
              <w:snapToGrid w:val="0"/>
              <w:rPr>
                <w:rFonts w:ascii="游ゴシック Medium" w:eastAsia="游ゴシック Medium" w:hAnsi="游ゴシック Medium"/>
                <w:b/>
                <w:sz w:val="20"/>
                <w:szCs w:val="20"/>
              </w:rPr>
            </w:pPr>
            <w:r w:rsidRPr="009E4C04">
              <w:rPr>
                <w:rFonts w:ascii="游ゴシック Medium" w:eastAsia="游ゴシック Medium" w:hAnsi="游ゴシック Medium" w:hint="eastAsia"/>
                <w:b/>
                <w:sz w:val="20"/>
                <w:szCs w:val="20"/>
              </w:rPr>
              <w:t>学年</w:t>
            </w:r>
          </w:p>
        </w:tc>
        <w:tc>
          <w:tcPr>
            <w:tcW w:w="3111" w:type="dxa"/>
            <w:tcBorders>
              <w:bottom w:val="single" w:sz="4" w:space="0" w:color="auto"/>
            </w:tcBorders>
          </w:tcPr>
          <w:p w14:paraId="55EF358A" w14:textId="4542AA29" w:rsidR="006F7CC0" w:rsidRPr="00941F66" w:rsidRDefault="006F7CC0" w:rsidP="006F7CC0">
            <w:pPr>
              <w:rPr>
                <w:szCs w:val="16"/>
              </w:rPr>
            </w:pPr>
          </w:p>
        </w:tc>
      </w:tr>
      <w:tr w:rsidR="000F05EE" w:rsidRPr="00941F66" w14:paraId="5DD5F7D6" w14:textId="77777777" w:rsidTr="00345FB0">
        <w:trPr>
          <w:trHeight w:val="307"/>
        </w:trPr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14:paraId="124F9C9C" w14:textId="77777777" w:rsidR="000F05EE" w:rsidRPr="009E4C04" w:rsidRDefault="000F05EE" w:rsidP="009E4C04">
            <w:pPr>
              <w:snapToGrid w:val="0"/>
              <w:jc w:val="distribute"/>
              <w:rPr>
                <w:rFonts w:ascii="游ゴシック Medium" w:eastAsia="游ゴシック Medium" w:hAnsi="游ゴシック Medium"/>
                <w:b/>
                <w:sz w:val="20"/>
                <w:szCs w:val="20"/>
              </w:rPr>
            </w:pPr>
            <w:r w:rsidRPr="009E4C04">
              <w:rPr>
                <w:rFonts w:ascii="游ゴシック Medium" w:eastAsia="游ゴシック Medium" w:hAnsi="游ゴシック Medium" w:hint="eastAsia"/>
                <w:b/>
                <w:sz w:val="20"/>
                <w:szCs w:val="20"/>
              </w:rPr>
              <w:t>使用教科書</w:t>
            </w:r>
          </w:p>
        </w:tc>
        <w:tc>
          <w:tcPr>
            <w:tcW w:w="86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337C6E5" w14:textId="3C618252" w:rsidR="000F05EE" w:rsidRPr="00941F66" w:rsidRDefault="000F05EE" w:rsidP="00AF686B">
            <w:pPr>
              <w:rPr>
                <w:szCs w:val="16"/>
              </w:rPr>
            </w:pPr>
            <w:r w:rsidRPr="00941F66">
              <w:rPr>
                <w:rFonts w:hint="eastAsia"/>
                <w:szCs w:val="16"/>
              </w:rPr>
              <w:t>（</w:t>
            </w:r>
            <w:r w:rsidR="001A454A" w:rsidRPr="001A454A">
              <w:rPr>
                <w:rFonts w:hint="eastAsia"/>
                <w:szCs w:val="16"/>
              </w:rPr>
              <w:t>論Ⅰ</w:t>
            </w:r>
            <w:r w:rsidR="004B4573">
              <w:rPr>
                <w:rFonts w:hint="eastAsia"/>
                <w:szCs w:val="16"/>
              </w:rPr>
              <w:t>231-902</w:t>
            </w:r>
            <w:r w:rsidR="001A454A" w:rsidRPr="001A454A">
              <w:rPr>
                <w:rFonts w:hint="eastAsia"/>
                <w:szCs w:val="16"/>
              </w:rPr>
              <w:t>）</w:t>
            </w:r>
            <w:r w:rsidRPr="00941F66">
              <w:rPr>
                <w:rFonts w:hint="eastAsia"/>
                <w:szCs w:val="16"/>
              </w:rPr>
              <w:t>be En</w:t>
            </w:r>
            <w:r w:rsidRPr="00650C6A">
              <w:rPr>
                <w:rFonts w:hint="eastAsia"/>
                <w:szCs w:val="16"/>
              </w:rPr>
              <w:t xml:space="preserve">glish </w:t>
            </w:r>
            <w:r w:rsidR="00DB6976" w:rsidRPr="00650C6A">
              <w:rPr>
                <w:szCs w:val="16"/>
              </w:rPr>
              <w:t>Logic and</w:t>
            </w:r>
            <w:r w:rsidR="00DB6976" w:rsidRPr="00650C6A">
              <w:rPr>
                <w:rFonts w:hint="eastAsia"/>
                <w:szCs w:val="16"/>
              </w:rPr>
              <w:t xml:space="preserve"> </w:t>
            </w:r>
            <w:r w:rsidRPr="00650C6A">
              <w:rPr>
                <w:rFonts w:hint="eastAsia"/>
                <w:szCs w:val="16"/>
              </w:rPr>
              <w:t>Express</w:t>
            </w:r>
            <w:r w:rsidRPr="00941F66">
              <w:rPr>
                <w:rFonts w:hint="eastAsia"/>
                <w:szCs w:val="16"/>
              </w:rPr>
              <w:t xml:space="preserve">ion I </w:t>
            </w:r>
            <w:r w:rsidR="003B7C7B" w:rsidRPr="00941F66">
              <w:rPr>
                <w:szCs w:val="16"/>
              </w:rPr>
              <w:t>Clear</w:t>
            </w:r>
            <w:r w:rsidR="006D32E6">
              <w:rPr>
                <w:rFonts w:hint="eastAsia"/>
                <w:szCs w:val="16"/>
              </w:rPr>
              <w:t xml:space="preserve">  New Edition</w:t>
            </w:r>
            <w:r w:rsidRPr="00941F66">
              <w:rPr>
                <w:rFonts w:hint="eastAsia"/>
                <w:szCs w:val="16"/>
              </w:rPr>
              <w:t>（いいずな書店）</w:t>
            </w:r>
          </w:p>
        </w:tc>
      </w:tr>
      <w:tr w:rsidR="000F05EE" w:rsidRPr="00941F66" w14:paraId="3B732F15" w14:textId="77777777" w:rsidTr="00345FB0">
        <w:trPr>
          <w:trHeight w:val="307"/>
        </w:trPr>
        <w:tc>
          <w:tcPr>
            <w:tcW w:w="1555" w:type="dxa"/>
            <w:tcBorders>
              <w:top w:val="single" w:sz="4" w:space="0" w:color="auto"/>
            </w:tcBorders>
          </w:tcPr>
          <w:p w14:paraId="7491B2DE" w14:textId="77777777" w:rsidR="000F05EE" w:rsidRPr="009E4C04" w:rsidRDefault="00345FB0" w:rsidP="009E4C04">
            <w:pPr>
              <w:snapToGrid w:val="0"/>
              <w:jc w:val="distribute"/>
              <w:rPr>
                <w:rFonts w:ascii="游ゴシック Medium" w:eastAsia="游ゴシック Medium" w:hAnsi="游ゴシック Medium"/>
                <w:b/>
                <w:sz w:val="20"/>
                <w:szCs w:val="20"/>
              </w:rPr>
            </w:pPr>
            <w:r w:rsidRPr="009E4C04">
              <w:rPr>
                <w:rFonts w:ascii="游ゴシック Medium" w:eastAsia="游ゴシック Medium" w:hAnsi="游ゴシック Medium" w:hint="eastAsia"/>
                <w:b/>
                <w:sz w:val="20"/>
                <w:szCs w:val="20"/>
              </w:rPr>
              <w:t>副教材など</w:t>
            </w:r>
          </w:p>
        </w:tc>
        <w:tc>
          <w:tcPr>
            <w:tcW w:w="8639" w:type="dxa"/>
            <w:gridSpan w:val="5"/>
            <w:tcBorders>
              <w:top w:val="single" w:sz="4" w:space="0" w:color="auto"/>
            </w:tcBorders>
          </w:tcPr>
          <w:p w14:paraId="1487DE98" w14:textId="5819A6F3" w:rsidR="000F05EE" w:rsidRPr="00941F66" w:rsidRDefault="00706841" w:rsidP="00AF686B">
            <w:pPr>
              <w:rPr>
                <w:szCs w:val="16"/>
              </w:rPr>
            </w:pPr>
            <w:r w:rsidRPr="00F135F9">
              <w:rPr>
                <w:rFonts w:hint="eastAsia"/>
                <w:sz w:val="18"/>
                <w:szCs w:val="18"/>
              </w:rPr>
              <w:t>同教科書準拠</w:t>
            </w:r>
            <w:r w:rsidRPr="00F135F9">
              <w:rPr>
                <w:rFonts w:hint="eastAsia"/>
                <w:sz w:val="18"/>
                <w:szCs w:val="18"/>
              </w:rPr>
              <w:t xml:space="preserve"> </w:t>
            </w:r>
            <w:r w:rsidRPr="00F135F9">
              <w:rPr>
                <w:sz w:val="18"/>
                <w:szCs w:val="18"/>
              </w:rPr>
              <w:t>Workbook</w:t>
            </w:r>
            <w:r w:rsidRPr="00F135F9">
              <w:rPr>
                <w:rFonts w:hint="eastAsia"/>
                <w:sz w:val="18"/>
                <w:szCs w:val="18"/>
              </w:rPr>
              <w:t>，</w:t>
            </w:r>
            <w:r w:rsidRPr="00F135F9">
              <w:rPr>
                <w:rFonts w:hint="eastAsia"/>
                <w:sz w:val="18"/>
                <w:szCs w:val="18"/>
              </w:rPr>
              <w:t>G</w:t>
            </w:r>
            <w:r w:rsidRPr="00F135F9">
              <w:rPr>
                <w:sz w:val="18"/>
                <w:szCs w:val="18"/>
              </w:rPr>
              <w:t>rammar Book</w:t>
            </w:r>
            <w:r w:rsidRPr="00F135F9"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Essential</w:t>
            </w:r>
            <w:r>
              <w:rPr>
                <w:sz w:val="18"/>
                <w:szCs w:val="18"/>
              </w:rPr>
              <w:t xml:space="preserve"> Grammar Book, </w:t>
            </w:r>
            <w:r w:rsidRPr="00F135F9">
              <w:rPr>
                <w:rFonts w:hint="eastAsia"/>
                <w:sz w:val="18"/>
                <w:szCs w:val="18"/>
              </w:rPr>
              <w:t>M</w:t>
            </w:r>
            <w:r w:rsidRPr="00F135F9">
              <w:rPr>
                <w:sz w:val="18"/>
                <w:szCs w:val="18"/>
              </w:rPr>
              <w:t>y English Portfolio</w:t>
            </w:r>
          </w:p>
        </w:tc>
      </w:tr>
    </w:tbl>
    <w:p w14:paraId="4CE20581" w14:textId="77777777" w:rsidR="00AF686B" w:rsidRPr="00941F66" w:rsidRDefault="00AF686B">
      <w:pPr>
        <w:rPr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8639"/>
      </w:tblGrid>
      <w:tr w:rsidR="00901596" w:rsidRPr="00941F66" w14:paraId="135B24DE" w14:textId="77777777" w:rsidTr="005275A4">
        <w:tc>
          <w:tcPr>
            <w:tcW w:w="1555" w:type="dxa"/>
          </w:tcPr>
          <w:p w14:paraId="15FA0DA4" w14:textId="77777777" w:rsidR="00901596" w:rsidRPr="009E4C04" w:rsidRDefault="00901596">
            <w:pPr>
              <w:rPr>
                <w:rFonts w:ascii="游ゴシック Medium" w:eastAsia="游ゴシック Medium" w:hAnsi="游ゴシック Medium"/>
                <w:b/>
                <w:sz w:val="20"/>
                <w:szCs w:val="20"/>
              </w:rPr>
            </w:pPr>
            <w:r w:rsidRPr="009E4C04">
              <w:rPr>
                <w:rFonts w:ascii="游ゴシック Medium" w:eastAsia="游ゴシック Medium" w:hAnsi="游ゴシック Medium" w:hint="eastAsia"/>
                <w:b/>
                <w:sz w:val="20"/>
                <w:szCs w:val="20"/>
              </w:rPr>
              <w:t>学習の到達目標</w:t>
            </w:r>
          </w:p>
        </w:tc>
        <w:tc>
          <w:tcPr>
            <w:tcW w:w="8639" w:type="dxa"/>
          </w:tcPr>
          <w:p w14:paraId="34EA1602" w14:textId="77777777" w:rsidR="00901596" w:rsidRPr="00D27B1E" w:rsidRDefault="00901596">
            <w:pPr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言語や文化に対する理解を深め，コミュニケーションを図ろうとする態度を養うとともに，論理的な思考力を養い，論理の展開や表現の方法を工夫し，伝える能力を養う。</w:t>
            </w:r>
          </w:p>
        </w:tc>
      </w:tr>
    </w:tbl>
    <w:p w14:paraId="2AA21FD5" w14:textId="77777777" w:rsidR="00901596" w:rsidRPr="00941F66" w:rsidRDefault="00901596">
      <w:pPr>
        <w:rPr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3B7C7B" w:rsidRPr="00941F66" w14:paraId="683A7B3E" w14:textId="77777777" w:rsidTr="003B7C7B">
        <w:tc>
          <w:tcPr>
            <w:tcW w:w="10194" w:type="dxa"/>
            <w:gridSpan w:val="3"/>
            <w:tcBorders>
              <w:bottom w:val="double" w:sz="4" w:space="0" w:color="auto"/>
            </w:tcBorders>
          </w:tcPr>
          <w:p w14:paraId="28ABF749" w14:textId="50E1C373" w:rsidR="003B7C7B" w:rsidRPr="00F82072" w:rsidRDefault="003B7C7B" w:rsidP="00F82072">
            <w:pPr>
              <w:snapToGrid w:val="0"/>
              <w:jc w:val="center"/>
              <w:rPr>
                <w:rFonts w:ascii="游ゴシック Medium" w:eastAsia="游ゴシック Medium" w:hAnsi="游ゴシック Medium"/>
                <w:b/>
                <w:sz w:val="20"/>
                <w:szCs w:val="20"/>
              </w:rPr>
            </w:pPr>
            <w:r w:rsidRPr="00F82072">
              <w:rPr>
                <w:rFonts w:ascii="游ゴシック Medium" w:eastAsia="游ゴシック Medium" w:hAnsi="游ゴシック Medium" w:hint="eastAsia"/>
                <w:b/>
                <w:sz w:val="20"/>
                <w:szCs w:val="20"/>
              </w:rPr>
              <w:t>評</w:t>
            </w:r>
            <w:r w:rsidR="00F82072" w:rsidRPr="00F82072">
              <w:rPr>
                <w:rFonts w:ascii="游ゴシック Medium" w:eastAsia="游ゴシック Medium" w:hAnsi="游ゴシック Medium" w:hint="eastAsia"/>
                <w:b/>
                <w:sz w:val="20"/>
                <w:szCs w:val="20"/>
              </w:rPr>
              <w:t xml:space="preserve"> </w:t>
            </w:r>
            <w:r w:rsidRPr="00F82072">
              <w:rPr>
                <w:rFonts w:ascii="游ゴシック Medium" w:eastAsia="游ゴシック Medium" w:hAnsi="游ゴシック Medium" w:hint="eastAsia"/>
                <w:b/>
                <w:sz w:val="20"/>
                <w:szCs w:val="20"/>
              </w:rPr>
              <w:t>価</w:t>
            </w:r>
            <w:r w:rsidR="00F82072" w:rsidRPr="00F82072">
              <w:rPr>
                <w:rFonts w:ascii="游ゴシック Medium" w:eastAsia="游ゴシック Medium" w:hAnsi="游ゴシック Medium" w:hint="eastAsia"/>
                <w:b/>
                <w:sz w:val="20"/>
                <w:szCs w:val="20"/>
              </w:rPr>
              <w:t xml:space="preserve"> </w:t>
            </w:r>
            <w:r w:rsidRPr="00F82072">
              <w:rPr>
                <w:rFonts w:ascii="游ゴシック Medium" w:eastAsia="游ゴシック Medium" w:hAnsi="游ゴシック Medium" w:hint="eastAsia"/>
                <w:b/>
                <w:sz w:val="20"/>
                <w:szCs w:val="20"/>
              </w:rPr>
              <w:t>の</w:t>
            </w:r>
            <w:r w:rsidR="00F82072" w:rsidRPr="00F82072">
              <w:rPr>
                <w:rFonts w:ascii="游ゴシック Medium" w:eastAsia="游ゴシック Medium" w:hAnsi="游ゴシック Medium" w:hint="eastAsia"/>
                <w:b/>
                <w:sz w:val="20"/>
                <w:szCs w:val="20"/>
              </w:rPr>
              <w:t xml:space="preserve"> </w:t>
            </w:r>
            <w:r w:rsidRPr="00F82072">
              <w:rPr>
                <w:rFonts w:ascii="游ゴシック Medium" w:eastAsia="游ゴシック Medium" w:hAnsi="游ゴシック Medium" w:hint="eastAsia"/>
                <w:b/>
                <w:sz w:val="20"/>
                <w:szCs w:val="20"/>
              </w:rPr>
              <w:t>観</w:t>
            </w:r>
            <w:r w:rsidR="00F82072" w:rsidRPr="00F82072">
              <w:rPr>
                <w:rFonts w:ascii="游ゴシック Medium" w:eastAsia="游ゴシック Medium" w:hAnsi="游ゴシック Medium" w:hint="eastAsia"/>
                <w:b/>
                <w:sz w:val="20"/>
                <w:szCs w:val="20"/>
              </w:rPr>
              <w:t xml:space="preserve"> </w:t>
            </w:r>
            <w:r w:rsidRPr="00F82072">
              <w:rPr>
                <w:rFonts w:ascii="游ゴシック Medium" w:eastAsia="游ゴシック Medium" w:hAnsi="游ゴシック Medium" w:hint="eastAsia"/>
                <w:b/>
                <w:sz w:val="20"/>
                <w:szCs w:val="20"/>
              </w:rPr>
              <w:t>点</w:t>
            </w:r>
          </w:p>
        </w:tc>
      </w:tr>
      <w:tr w:rsidR="003B7C7B" w:rsidRPr="00941F66" w14:paraId="16BF7962" w14:textId="77777777" w:rsidTr="003B7C7B">
        <w:trPr>
          <w:trHeight w:val="258"/>
        </w:trPr>
        <w:tc>
          <w:tcPr>
            <w:tcW w:w="3398" w:type="dxa"/>
            <w:tcBorders>
              <w:top w:val="double" w:sz="4" w:space="0" w:color="auto"/>
              <w:bottom w:val="single" w:sz="4" w:space="0" w:color="auto"/>
            </w:tcBorders>
          </w:tcPr>
          <w:p w14:paraId="560E12C7" w14:textId="6993F9AC" w:rsidR="003B7C7B" w:rsidRPr="00F82072" w:rsidRDefault="003B7C7B" w:rsidP="003B7C7B">
            <w:pPr>
              <w:rPr>
                <w:rFonts w:ascii="游ゴシック Medium" w:eastAsia="游ゴシック Medium" w:hAnsi="游ゴシック Medium"/>
                <w:b/>
                <w:szCs w:val="16"/>
              </w:rPr>
            </w:pPr>
            <w:r w:rsidRPr="00F82072">
              <w:rPr>
                <w:rFonts w:ascii="游ゴシック Medium" w:eastAsia="游ゴシック Medium" w:hAnsi="游ゴシック Medium" w:hint="eastAsia"/>
                <w:b/>
                <w:szCs w:val="16"/>
              </w:rPr>
              <w:t>①　知識・技能</w:t>
            </w:r>
          </w:p>
        </w:tc>
        <w:tc>
          <w:tcPr>
            <w:tcW w:w="3398" w:type="dxa"/>
            <w:tcBorders>
              <w:top w:val="double" w:sz="4" w:space="0" w:color="auto"/>
              <w:bottom w:val="single" w:sz="4" w:space="0" w:color="auto"/>
            </w:tcBorders>
          </w:tcPr>
          <w:p w14:paraId="74F33A1A" w14:textId="33489BED" w:rsidR="003B7C7B" w:rsidRPr="00F82072" w:rsidRDefault="004E013F" w:rsidP="003B7C7B">
            <w:pPr>
              <w:rPr>
                <w:rFonts w:ascii="游ゴシック Medium" w:eastAsia="游ゴシック Medium" w:hAnsi="游ゴシック Medium"/>
                <w:b/>
                <w:szCs w:val="16"/>
              </w:rPr>
            </w:pPr>
            <w:r w:rsidRPr="00F82072">
              <w:rPr>
                <w:rFonts w:ascii="游ゴシック Medium" w:eastAsia="游ゴシック Medium" w:hAnsi="游ゴシック Medium" w:hint="eastAsia"/>
                <w:b/>
                <w:szCs w:val="16"/>
              </w:rPr>
              <w:t xml:space="preserve">②　</w:t>
            </w:r>
            <w:r w:rsidR="00CF28FF" w:rsidRPr="00F82072">
              <w:rPr>
                <w:rFonts w:ascii="游ゴシック Medium" w:eastAsia="游ゴシック Medium" w:hAnsi="游ゴシック Medium" w:hint="eastAsia"/>
                <w:b/>
                <w:szCs w:val="16"/>
              </w:rPr>
              <w:t>思考・判断・表現</w:t>
            </w:r>
          </w:p>
        </w:tc>
        <w:tc>
          <w:tcPr>
            <w:tcW w:w="3398" w:type="dxa"/>
            <w:tcBorders>
              <w:top w:val="double" w:sz="4" w:space="0" w:color="auto"/>
              <w:bottom w:val="single" w:sz="4" w:space="0" w:color="auto"/>
            </w:tcBorders>
          </w:tcPr>
          <w:p w14:paraId="2813B2CF" w14:textId="605C09E4" w:rsidR="003B7C7B" w:rsidRPr="00F82072" w:rsidRDefault="00CF28FF" w:rsidP="003B7C7B">
            <w:pPr>
              <w:rPr>
                <w:rFonts w:ascii="游ゴシック Medium" w:eastAsia="游ゴシック Medium" w:hAnsi="游ゴシック Medium"/>
                <w:b/>
                <w:szCs w:val="16"/>
              </w:rPr>
            </w:pPr>
            <w:r w:rsidRPr="00F82072">
              <w:rPr>
                <w:rFonts w:ascii="游ゴシック Medium" w:eastAsia="游ゴシック Medium" w:hAnsi="游ゴシック Medium" w:hint="eastAsia"/>
                <w:b/>
                <w:szCs w:val="16"/>
              </w:rPr>
              <w:t>③　主体的に学習に取り組む態度</w:t>
            </w:r>
          </w:p>
        </w:tc>
      </w:tr>
      <w:tr w:rsidR="003B7C7B" w:rsidRPr="00941F66" w14:paraId="335782A2" w14:textId="77777777" w:rsidTr="003B7C7B">
        <w:trPr>
          <w:trHeight w:val="258"/>
        </w:trPr>
        <w:tc>
          <w:tcPr>
            <w:tcW w:w="3398" w:type="dxa"/>
            <w:tcBorders>
              <w:top w:val="single" w:sz="4" w:space="0" w:color="auto"/>
            </w:tcBorders>
          </w:tcPr>
          <w:p w14:paraId="4F012AB5" w14:textId="79075ABD" w:rsidR="003B7C7B" w:rsidRPr="009E4C04" w:rsidRDefault="00CF28FF" w:rsidP="009E4C04">
            <w:pPr>
              <w:snapToGrid w:val="0"/>
              <w:rPr>
                <w:rFonts w:ascii="游明朝" w:eastAsia="游明朝" w:hAnsi="游明朝"/>
                <w:bCs/>
                <w:szCs w:val="16"/>
              </w:rPr>
            </w:pPr>
            <w:r w:rsidRPr="009E4C04">
              <w:rPr>
                <w:rFonts w:ascii="游明朝" w:eastAsia="游明朝" w:hAnsi="游明朝" w:hint="eastAsia"/>
                <w:bCs/>
                <w:szCs w:val="16"/>
              </w:rPr>
              <w:t>習得すべき知識や重要な概念等を理解している。それらを既有の知識及び技能と関連付けたり活用したりする中で，概念等として理解したり，技能を習得したりしている。</w:t>
            </w:r>
          </w:p>
        </w:tc>
        <w:tc>
          <w:tcPr>
            <w:tcW w:w="3398" w:type="dxa"/>
            <w:tcBorders>
              <w:top w:val="single" w:sz="4" w:space="0" w:color="auto"/>
            </w:tcBorders>
          </w:tcPr>
          <w:p w14:paraId="7AD03D50" w14:textId="2A31065D" w:rsidR="003B7C7B" w:rsidRPr="009E4C04" w:rsidRDefault="00CF28FF" w:rsidP="009E4C04">
            <w:pPr>
              <w:snapToGrid w:val="0"/>
              <w:rPr>
                <w:rFonts w:ascii="游明朝" w:eastAsia="游明朝" w:hAnsi="游明朝"/>
                <w:bCs/>
                <w:szCs w:val="16"/>
              </w:rPr>
            </w:pPr>
            <w:r w:rsidRPr="009E4C04">
              <w:rPr>
                <w:rFonts w:ascii="游明朝" w:eastAsia="游明朝" w:hAnsi="游明朝" w:hint="eastAsia"/>
                <w:bCs/>
                <w:szCs w:val="16"/>
              </w:rPr>
              <w:t>知識及び技能を活用して課題を解決する等のために必要な思考力，判断力，表現力等を身に付けている</w:t>
            </w:r>
            <w:r w:rsidR="00D21AAF" w:rsidRPr="009E4C04">
              <w:rPr>
                <w:rFonts w:ascii="游明朝" w:eastAsia="游明朝" w:hAnsi="游明朝" w:hint="eastAsia"/>
                <w:bCs/>
                <w:szCs w:val="16"/>
              </w:rPr>
              <w:t>。</w:t>
            </w:r>
          </w:p>
        </w:tc>
        <w:tc>
          <w:tcPr>
            <w:tcW w:w="3398" w:type="dxa"/>
            <w:tcBorders>
              <w:top w:val="single" w:sz="4" w:space="0" w:color="auto"/>
            </w:tcBorders>
          </w:tcPr>
          <w:p w14:paraId="20F0075F" w14:textId="35CDE172" w:rsidR="003B7C7B" w:rsidRPr="009E4C04" w:rsidRDefault="00CF28FF" w:rsidP="009E4C04">
            <w:pPr>
              <w:snapToGrid w:val="0"/>
              <w:rPr>
                <w:rFonts w:ascii="游明朝" w:eastAsia="游明朝" w:hAnsi="游明朝"/>
                <w:bCs/>
                <w:szCs w:val="16"/>
              </w:rPr>
            </w:pPr>
            <w:r w:rsidRPr="009E4C04">
              <w:rPr>
                <w:rFonts w:ascii="游明朝" w:eastAsia="游明朝" w:hAnsi="游明朝" w:hint="eastAsia"/>
                <w:bCs/>
                <w:szCs w:val="16"/>
              </w:rPr>
              <w:t>知識及び技能を獲得したり，思考力，判断力，表現力等を身に付けたりすることに向けた粘り強い取組の中で，自らの学習を調整しようとしている</w:t>
            </w:r>
            <w:r w:rsidR="00D21AAF" w:rsidRPr="009E4C04">
              <w:rPr>
                <w:rFonts w:ascii="游明朝" w:eastAsia="游明朝" w:hAnsi="游明朝" w:hint="eastAsia"/>
                <w:bCs/>
                <w:szCs w:val="16"/>
              </w:rPr>
              <w:t>。</w:t>
            </w:r>
          </w:p>
        </w:tc>
      </w:tr>
    </w:tbl>
    <w:p w14:paraId="2A27342B" w14:textId="77777777" w:rsidR="00AF686B" w:rsidRPr="00941F66" w:rsidRDefault="00AF686B"/>
    <w:tbl>
      <w:tblPr>
        <w:tblStyle w:val="a3"/>
        <w:tblW w:w="10206" w:type="dxa"/>
        <w:tblInd w:w="-5" w:type="dxa"/>
        <w:tblLayout w:type="fixed"/>
        <w:tblCellMar>
          <w:left w:w="96" w:type="dxa"/>
          <w:right w:w="96" w:type="dxa"/>
        </w:tblCellMar>
        <w:tblLook w:val="04A0" w:firstRow="1" w:lastRow="0" w:firstColumn="1" w:lastColumn="0" w:noHBand="0" w:noVBand="1"/>
      </w:tblPr>
      <w:tblGrid>
        <w:gridCol w:w="426"/>
        <w:gridCol w:w="424"/>
        <w:gridCol w:w="425"/>
        <w:gridCol w:w="1702"/>
        <w:gridCol w:w="5103"/>
        <w:gridCol w:w="283"/>
        <w:gridCol w:w="284"/>
        <w:gridCol w:w="426"/>
        <w:gridCol w:w="1133"/>
      </w:tblGrid>
      <w:tr w:rsidR="00A740B6" w:rsidRPr="00941F66" w14:paraId="3C5A4C97" w14:textId="77777777" w:rsidTr="00F82072">
        <w:trPr>
          <w:trHeight w:val="454"/>
          <w:tblHeader/>
        </w:trPr>
        <w:tc>
          <w:tcPr>
            <w:tcW w:w="42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pct12" w:color="auto" w:fill="auto"/>
            <w:tcMar>
              <w:left w:w="11" w:type="dxa"/>
              <w:right w:w="11" w:type="dxa"/>
            </w:tcMar>
          </w:tcPr>
          <w:p w14:paraId="750578F2" w14:textId="77777777" w:rsidR="00A740B6" w:rsidRPr="00F82072" w:rsidRDefault="00A740B6" w:rsidP="00A740B6">
            <w:pPr>
              <w:spacing w:line="200" w:lineRule="exact"/>
              <w:ind w:left="93" w:hangingChars="67" w:hanging="93"/>
              <w:jc w:val="center"/>
              <w:rPr>
                <w:rFonts w:ascii="游ゴシック Medium" w:eastAsia="游ゴシック Medium" w:hAnsi="游ゴシック Medium"/>
                <w:b/>
                <w:szCs w:val="16"/>
              </w:rPr>
            </w:pPr>
            <w:r w:rsidRPr="00F82072">
              <w:rPr>
                <w:rFonts w:ascii="游ゴシック Medium" w:eastAsia="游ゴシック Medium" w:hAnsi="游ゴシック Medium" w:hint="eastAsia"/>
                <w:b/>
                <w:szCs w:val="16"/>
              </w:rPr>
              <w:t>３</w:t>
            </w:r>
          </w:p>
          <w:p w14:paraId="365EC215" w14:textId="77777777" w:rsidR="00A740B6" w:rsidRPr="00F82072" w:rsidRDefault="00A740B6" w:rsidP="00A740B6">
            <w:pPr>
              <w:spacing w:line="200" w:lineRule="exact"/>
              <w:ind w:left="93" w:hangingChars="67" w:hanging="93"/>
              <w:jc w:val="center"/>
              <w:rPr>
                <w:rFonts w:ascii="游ゴシック Medium" w:eastAsia="游ゴシック Medium" w:hAnsi="游ゴシック Medium"/>
                <w:b/>
                <w:szCs w:val="16"/>
              </w:rPr>
            </w:pPr>
            <w:r w:rsidRPr="00F82072">
              <w:rPr>
                <w:rFonts w:ascii="游ゴシック Medium" w:eastAsia="游ゴシック Medium" w:hAnsi="游ゴシック Medium" w:hint="eastAsia"/>
                <w:b/>
                <w:szCs w:val="16"/>
              </w:rPr>
              <w:t>学期</w:t>
            </w:r>
          </w:p>
          <w:p w14:paraId="24CA8F67" w14:textId="40346DA2" w:rsidR="00A740B6" w:rsidRPr="00F82072" w:rsidRDefault="00A740B6" w:rsidP="00A740B6">
            <w:pPr>
              <w:spacing w:line="200" w:lineRule="exact"/>
              <w:ind w:left="93" w:hangingChars="67" w:hanging="93"/>
              <w:jc w:val="center"/>
              <w:rPr>
                <w:rFonts w:ascii="游ゴシック Medium" w:eastAsia="游ゴシック Medium" w:hAnsi="游ゴシック Medium"/>
                <w:b/>
                <w:szCs w:val="16"/>
              </w:rPr>
            </w:pPr>
            <w:r w:rsidRPr="00F82072">
              <w:rPr>
                <w:rFonts w:ascii="游ゴシック Medium" w:eastAsia="游ゴシック Medium" w:hAnsi="游ゴシック Medium" w:hint="eastAsia"/>
                <w:b/>
                <w:szCs w:val="16"/>
              </w:rPr>
              <w:t>制</w:t>
            </w:r>
          </w:p>
        </w:tc>
        <w:tc>
          <w:tcPr>
            <w:tcW w:w="4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tcMar>
              <w:left w:w="0" w:type="dxa"/>
              <w:right w:w="0" w:type="dxa"/>
            </w:tcMar>
          </w:tcPr>
          <w:p w14:paraId="59DFADE2" w14:textId="3B4A1AF7" w:rsidR="00A740B6" w:rsidRPr="00F82072" w:rsidRDefault="00A740B6" w:rsidP="00F82072">
            <w:pPr>
              <w:spacing w:line="200" w:lineRule="exact"/>
              <w:ind w:leftChars="50" w:left="112" w:hangingChars="12" w:hanging="18"/>
              <w:rPr>
                <w:rFonts w:ascii="游ゴシック Medium" w:eastAsia="游ゴシック Medium" w:hAnsi="游ゴシック Medium"/>
                <w:b/>
                <w:sz w:val="17"/>
                <w:szCs w:val="17"/>
              </w:rPr>
            </w:pPr>
            <w:r w:rsidRPr="00F82072">
              <w:rPr>
                <w:rFonts w:ascii="游ゴシック Medium" w:eastAsia="游ゴシック Medium" w:hAnsi="游ゴシック Medium" w:hint="eastAsia"/>
                <w:b/>
                <w:sz w:val="17"/>
                <w:szCs w:val="17"/>
              </w:rPr>
              <w:t>２</w:t>
            </w:r>
          </w:p>
          <w:p w14:paraId="3C0C9E03" w14:textId="77777777" w:rsidR="00A740B6" w:rsidRPr="00F82072" w:rsidRDefault="00A740B6" w:rsidP="00F82072">
            <w:pPr>
              <w:spacing w:line="200" w:lineRule="exact"/>
              <w:ind w:leftChars="50" w:left="111" w:hangingChars="12" w:hanging="17"/>
              <w:rPr>
                <w:rFonts w:ascii="游ゴシック Medium" w:eastAsia="游ゴシック Medium" w:hAnsi="游ゴシック Medium"/>
                <w:b/>
                <w:szCs w:val="16"/>
              </w:rPr>
            </w:pPr>
            <w:r w:rsidRPr="00F82072">
              <w:rPr>
                <w:rFonts w:ascii="游ゴシック Medium" w:eastAsia="游ゴシック Medium" w:hAnsi="游ゴシック Medium" w:hint="eastAsia"/>
                <w:b/>
                <w:szCs w:val="16"/>
              </w:rPr>
              <w:t>期</w:t>
            </w:r>
          </w:p>
          <w:p w14:paraId="09917078" w14:textId="6DFDC8C8" w:rsidR="00A740B6" w:rsidRPr="00F82072" w:rsidRDefault="00A740B6" w:rsidP="00F82072">
            <w:pPr>
              <w:spacing w:line="200" w:lineRule="exact"/>
              <w:ind w:leftChars="50" w:left="111" w:hangingChars="12" w:hanging="17"/>
              <w:rPr>
                <w:rFonts w:ascii="游ゴシック Medium" w:eastAsia="游ゴシック Medium" w:hAnsi="游ゴシック Medium"/>
                <w:b/>
                <w:szCs w:val="16"/>
              </w:rPr>
            </w:pPr>
            <w:r w:rsidRPr="00F82072">
              <w:rPr>
                <w:rFonts w:ascii="游ゴシック Medium" w:eastAsia="游ゴシック Medium" w:hAnsi="游ゴシック Medium" w:hint="eastAsia"/>
                <w:b/>
                <w:szCs w:val="16"/>
              </w:rPr>
              <w:t>制</w:t>
            </w:r>
          </w:p>
        </w:tc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pct12" w:color="auto" w:fill="auto"/>
            <w:vAlign w:val="center"/>
          </w:tcPr>
          <w:p w14:paraId="09EC2B07" w14:textId="030FA09E" w:rsidR="00A740B6" w:rsidRPr="00F82072" w:rsidRDefault="00A740B6" w:rsidP="003C0886">
            <w:pPr>
              <w:jc w:val="center"/>
              <w:rPr>
                <w:rFonts w:ascii="游ゴシック Medium" w:eastAsia="游ゴシック Medium" w:hAnsi="游ゴシック Medium"/>
                <w:b/>
                <w:szCs w:val="16"/>
              </w:rPr>
            </w:pPr>
            <w:r w:rsidRPr="00F82072">
              <w:rPr>
                <w:rFonts w:ascii="游ゴシック Medium" w:eastAsia="游ゴシック Medium" w:hAnsi="游ゴシック Medium" w:hint="eastAsia"/>
                <w:b/>
                <w:szCs w:val="16"/>
              </w:rPr>
              <w:t>月</w:t>
            </w:r>
          </w:p>
        </w:tc>
        <w:tc>
          <w:tcPr>
            <w:tcW w:w="170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pct12" w:color="auto" w:fill="auto"/>
            <w:vAlign w:val="center"/>
          </w:tcPr>
          <w:p w14:paraId="443B5F65" w14:textId="77777777" w:rsidR="00A740B6" w:rsidRPr="00F82072" w:rsidRDefault="00A740B6" w:rsidP="003C0886">
            <w:pPr>
              <w:jc w:val="center"/>
              <w:rPr>
                <w:rFonts w:ascii="游ゴシック Medium" w:eastAsia="游ゴシック Medium" w:hAnsi="游ゴシック Medium"/>
                <w:b/>
                <w:sz w:val="20"/>
                <w:szCs w:val="20"/>
              </w:rPr>
            </w:pPr>
            <w:r w:rsidRPr="00F82072">
              <w:rPr>
                <w:rFonts w:ascii="游ゴシック Medium" w:eastAsia="游ゴシック Medium" w:hAnsi="游ゴシック Medium" w:hint="eastAsia"/>
                <w:b/>
                <w:sz w:val="20"/>
                <w:szCs w:val="20"/>
              </w:rPr>
              <w:t>レッスン名</w:t>
            </w:r>
          </w:p>
        </w:tc>
        <w:tc>
          <w:tcPr>
            <w:tcW w:w="510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pct12" w:color="auto" w:fill="auto"/>
            <w:vAlign w:val="center"/>
          </w:tcPr>
          <w:p w14:paraId="34C773D8" w14:textId="33C88658" w:rsidR="00A740B6" w:rsidRPr="00D27B1E" w:rsidRDefault="00A740B6" w:rsidP="003C0886">
            <w:pPr>
              <w:jc w:val="center"/>
              <w:rPr>
                <w:rFonts w:ascii="游ゴシック Medium" w:eastAsia="游ゴシック Medium" w:hAnsi="游ゴシック Medium"/>
                <w:b/>
                <w:spacing w:val="6"/>
                <w:sz w:val="20"/>
                <w:szCs w:val="20"/>
              </w:rPr>
            </w:pPr>
            <w:r w:rsidRPr="00D27B1E">
              <w:rPr>
                <w:rFonts w:ascii="游ゴシック Medium" w:eastAsia="游ゴシック Medium" w:hAnsi="游ゴシック Medium" w:hint="eastAsia"/>
                <w:b/>
                <w:spacing w:val="6"/>
                <w:sz w:val="20"/>
                <w:szCs w:val="20"/>
              </w:rPr>
              <w:t>評価のポイント</w:t>
            </w:r>
          </w:p>
        </w:tc>
        <w:tc>
          <w:tcPr>
            <w:tcW w:w="28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ashed" w:sz="4" w:space="0" w:color="auto"/>
            </w:tcBorders>
            <w:shd w:val="pct12" w:color="auto" w:fill="auto"/>
          </w:tcPr>
          <w:p w14:paraId="62B3EA40" w14:textId="77777777" w:rsidR="00A740B6" w:rsidRPr="00F82072" w:rsidRDefault="00A740B6" w:rsidP="00F82072">
            <w:pPr>
              <w:snapToGrid w:val="0"/>
              <w:spacing w:line="280" w:lineRule="exact"/>
              <w:jc w:val="center"/>
              <w:rPr>
                <w:rFonts w:ascii="游ゴシック Medium" w:eastAsia="游ゴシック Medium" w:hAnsi="游ゴシック Medium"/>
                <w:b/>
                <w:sz w:val="18"/>
                <w:szCs w:val="18"/>
              </w:rPr>
            </w:pPr>
            <w:r w:rsidRPr="00F82072">
              <w:rPr>
                <w:rFonts w:ascii="游ゴシック Medium" w:eastAsia="游ゴシック Medium" w:hAnsi="游ゴシック Medium" w:hint="eastAsia"/>
                <w:b/>
                <w:sz w:val="18"/>
                <w:szCs w:val="18"/>
              </w:rPr>
              <w:t>①</w:t>
            </w:r>
          </w:p>
          <w:p w14:paraId="2B2E8FB7" w14:textId="77777777" w:rsidR="00A740B6" w:rsidRPr="00F82072" w:rsidRDefault="00A740B6" w:rsidP="00F82072">
            <w:pPr>
              <w:snapToGrid w:val="0"/>
              <w:spacing w:line="280" w:lineRule="exact"/>
              <w:jc w:val="center"/>
              <w:rPr>
                <w:rFonts w:ascii="游ゴシック Medium" w:eastAsia="游ゴシック Medium" w:hAnsi="游ゴシック Medium"/>
                <w:b/>
                <w:sz w:val="18"/>
                <w:szCs w:val="18"/>
              </w:rPr>
            </w:pPr>
            <w:r w:rsidRPr="00F82072">
              <w:rPr>
                <w:rFonts w:ascii="Segoe UI Symbol" w:eastAsia="游ゴシック Medium" w:hAnsi="Segoe UI Symbol" w:cs="Segoe UI Symbol"/>
                <w:b/>
                <w:sz w:val="18"/>
                <w:szCs w:val="18"/>
              </w:rPr>
              <w:t>☑</w:t>
            </w:r>
          </w:p>
        </w:tc>
        <w:tc>
          <w:tcPr>
            <w:tcW w:w="284" w:type="dxa"/>
            <w:tcBorders>
              <w:top w:val="double" w:sz="4" w:space="0" w:color="auto"/>
              <w:left w:val="dashed" w:sz="4" w:space="0" w:color="auto"/>
              <w:bottom w:val="double" w:sz="4" w:space="0" w:color="auto"/>
              <w:right w:val="dashed" w:sz="4" w:space="0" w:color="auto"/>
            </w:tcBorders>
            <w:shd w:val="pct12" w:color="auto" w:fill="auto"/>
          </w:tcPr>
          <w:p w14:paraId="344C19A0" w14:textId="77777777" w:rsidR="00A740B6" w:rsidRPr="00F82072" w:rsidRDefault="00A740B6" w:rsidP="00F82072">
            <w:pPr>
              <w:snapToGrid w:val="0"/>
              <w:spacing w:line="280" w:lineRule="exact"/>
              <w:jc w:val="center"/>
              <w:rPr>
                <w:rFonts w:ascii="游ゴシック Medium" w:eastAsia="游ゴシック Medium" w:hAnsi="游ゴシック Medium"/>
                <w:b/>
                <w:sz w:val="18"/>
                <w:szCs w:val="18"/>
              </w:rPr>
            </w:pPr>
            <w:r w:rsidRPr="00F82072">
              <w:rPr>
                <w:rFonts w:ascii="游ゴシック Medium" w:eastAsia="游ゴシック Medium" w:hAnsi="游ゴシック Medium" w:hint="eastAsia"/>
                <w:b/>
                <w:sz w:val="18"/>
                <w:szCs w:val="18"/>
              </w:rPr>
              <w:t>②</w:t>
            </w:r>
          </w:p>
          <w:p w14:paraId="667FE72A" w14:textId="77777777" w:rsidR="00A740B6" w:rsidRPr="00F82072" w:rsidRDefault="00A740B6" w:rsidP="00F82072">
            <w:pPr>
              <w:snapToGrid w:val="0"/>
              <w:spacing w:line="280" w:lineRule="exact"/>
              <w:jc w:val="center"/>
              <w:rPr>
                <w:rFonts w:ascii="游ゴシック Medium" w:eastAsia="游ゴシック Medium" w:hAnsi="游ゴシック Medium"/>
                <w:b/>
                <w:sz w:val="18"/>
                <w:szCs w:val="18"/>
              </w:rPr>
            </w:pPr>
            <w:r w:rsidRPr="00F82072">
              <w:rPr>
                <w:rFonts w:ascii="Segoe UI Symbol" w:eastAsia="游ゴシック Medium" w:hAnsi="Segoe UI Symbol" w:cs="Segoe UI Symbol"/>
                <w:b/>
                <w:sz w:val="18"/>
                <w:szCs w:val="18"/>
              </w:rPr>
              <w:t>☑</w:t>
            </w:r>
          </w:p>
        </w:tc>
        <w:tc>
          <w:tcPr>
            <w:tcW w:w="426" w:type="dxa"/>
            <w:tcBorders>
              <w:top w:val="double" w:sz="4" w:space="0" w:color="auto"/>
              <w:left w:val="dashed" w:sz="4" w:space="0" w:color="auto"/>
              <w:bottom w:val="double" w:sz="4" w:space="0" w:color="auto"/>
              <w:right w:val="dashed" w:sz="4" w:space="0" w:color="auto"/>
            </w:tcBorders>
            <w:shd w:val="pct12" w:color="auto" w:fill="auto"/>
          </w:tcPr>
          <w:p w14:paraId="53D42081" w14:textId="77777777" w:rsidR="00A740B6" w:rsidRPr="00F82072" w:rsidRDefault="00A740B6" w:rsidP="00F82072">
            <w:pPr>
              <w:snapToGrid w:val="0"/>
              <w:spacing w:line="280" w:lineRule="exact"/>
              <w:jc w:val="center"/>
              <w:rPr>
                <w:rFonts w:ascii="游ゴシック Medium" w:eastAsia="游ゴシック Medium" w:hAnsi="游ゴシック Medium"/>
                <w:b/>
                <w:sz w:val="18"/>
                <w:szCs w:val="18"/>
              </w:rPr>
            </w:pPr>
            <w:r w:rsidRPr="00F82072">
              <w:rPr>
                <w:rFonts w:ascii="游ゴシック Medium" w:eastAsia="游ゴシック Medium" w:hAnsi="游ゴシック Medium" w:hint="eastAsia"/>
                <w:b/>
                <w:sz w:val="18"/>
                <w:szCs w:val="18"/>
              </w:rPr>
              <w:t>③</w:t>
            </w:r>
          </w:p>
          <w:p w14:paraId="0BEFE46F" w14:textId="77777777" w:rsidR="00A740B6" w:rsidRPr="00F82072" w:rsidRDefault="00A740B6" w:rsidP="00F82072">
            <w:pPr>
              <w:snapToGrid w:val="0"/>
              <w:spacing w:line="280" w:lineRule="exact"/>
              <w:jc w:val="center"/>
              <w:rPr>
                <w:rFonts w:ascii="游ゴシック Medium" w:eastAsia="游ゴシック Medium" w:hAnsi="游ゴシック Medium"/>
                <w:b/>
                <w:sz w:val="18"/>
                <w:szCs w:val="18"/>
              </w:rPr>
            </w:pPr>
            <w:r w:rsidRPr="00F82072">
              <w:rPr>
                <w:rFonts w:ascii="Segoe UI Symbol" w:eastAsia="游ゴシック Medium" w:hAnsi="Segoe UI Symbol" w:cs="Segoe UI Symbol"/>
                <w:b/>
                <w:sz w:val="18"/>
                <w:szCs w:val="18"/>
              </w:rPr>
              <w:t>☑</w:t>
            </w:r>
          </w:p>
        </w:tc>
        <w:tc>
          <w:tcPr>
            <w:tcW w:w="11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pct12" w:color="auto" w:fill="auto"/>
            <w:vAlign w:val="center"/>
          </w:tcPr>
          <w:p w14:paraId="7627BFEA" w14:textId="2C09A3D7" w:rsidR="00A740B6" w:rsidRPr="00F82072" w:rsidRDefault="00A740B6" w:rsidP="003C0886">
            <w:pPr>
              <w:jc w:val="center"/>
              <w:rPr>
                <w:rFonts w:ascii="游ゴシック Medium" w:eastAsia="游ゴシック Medium" w:hAnsi="游ゴシック Medium"/>
                <w:b/>
                <w:sz w:val="20"/>
                <w:szCs w:val="20"/>
              </w:rPr>
            </w:pPr>
            <w:r w:rsidRPr="00F82072">
              <w:rPr>
                <w:rFonts w:ascii="游ゴシック Medium" w:eastAsia="游ゴシック Medium" w:hAnsi="游ゴシック Medium" w:hint="eastAsia"/>
                <w:b/>
                <w:sz w:val="20"/>
                <w:szCs w:val="20"/>
              </w:rPr>
              <w:t>評価方法</w:t>
            </w:r>
          </w:p>
        </w:tc>
      </w:tr>
      <w:tr w:rsidR="00A740B6" w:rsidRPr="00F459B1" w14:paraId="1A21CBF1" w14:textId="77777777" w:rsidTr="00A740B6">
        <w:tc>
          <w:tcPr>
            <w:tcW w:w="426" w:type="dxa"/>
            <w:tcBorders>
              <w:top w:val="double" w:sz="4" w:space="0" w:color="auto"/>
              <w:bottom w:val="nil"/>
              <w:right w:val="double" w:sz="4" w:space="0" w:color="auto"/>
            </w:tcBorders>
            <w:shd w:val="pct12" w:color="auto" w:fill="auto"/>
          </w:tcPr>
          <w:p w14:paraId="6F39048F" w14:textId="30C33B7B" w:rsidR="00A740B6" w:rsidRPr="009E4C04" w:rsidRDefault="00A740B6" w:rsidP="00706841">
            <w:pPr>
              <w:jc w:val="center"/>
              <w:rPr>
                <w:rFonts w:ascii="游明朝" w:eastAsia="游明朝" w:hAnsi="游明朝" w:cstheme="majorHAnsi"/>
                <w:szCs w:val="16"/>
              </w:rPr>
            </w:pPr>
            <w:r w:rsidRPr="009E4C04">
              <w:rPr>
                <w:rFonts w:ascii="游明朝" w:eastAsia="游明朝" w:hAnsi="游明朝" w:cstheme="majorHAnsi" w:hint="eastAsia"/>
                <w:szCs w:val="16"/>
              </w:rPr>
              <w:t>1</w:t>
            </w:r>
            <w:r w:rsidRPr="009E4C04">
              <w:rPr>
                <w:rFonts w:ascii="游明朝" w:eastAsia="游明朝" w:hAnsi="游明朝" w:cstheme="majorHAnsi"/>
                <w:szCs w:val="16"/>
              </w:rPr>
              <w:t>学期</w:t>
            </w:r>
          </w:p>
        </w:tc>
        <w:tc>
          <w:tcPr>
            <w:tcW w:w="42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14:paraId="2F7E712E" w14:textId="77777777" w:rsidR="00A740B6" w:rsidRPr="009E4C04" w:rsidRDefault="00A740B6" w:rsidP="00326CB6">
            <w:pPr>
              <w:jc w:val="center"/>
              <w:rPr>
                <w:rFonts w:ascii="游明朝" w:eastAsia="游明朝" w:hAnsi="游明朝" w:cstheme="majorHAnsi"/>
                <w:szCs w:val="16"/>
              </w:rPr>
            </w:pPr>
            <w:r w:rsidRPr="009E4C04">
              <w:rPr>
                <w:rFonts w:ascii="游明朝" w:eastAsia="游明朝" w:hAnsi="游明朝" w:cstheme="majorHAnsi" w:hint="eastAsia"/>
                <w:szCs w:val="16"/>
              </w:rPr>
              <w:t>前</w:t>
            </w:r>
          </w:p>
          <w:p w14:paraId="20C8CD80" w14:textId="77777777" w:rsidR="00A740B6" w:rsidRPr="009E4C04" w:rsidRDefault="00A740B6" w:rsidP="00326CB6">
            <w:pPr>
              <w:jc w:val="center"/>
              <w:rPr>
                <w:rFonts w:ascii="游明朝" w:eastAsia="游明朝" w:hAnsi="游明朝" w:cstheme="majorHAnsi"/>
                <w:szCs w:val="16"/>
              </w:rPr>
            </w:pPr>
          </w:p>
          <w:p w14:paraId="761B9DAF" w14:textId="52806E88" w:rsidR="00A740B6" w:rsidRPr="009E4C04" w:rsidRDefault="00A740B6" w:rsidP="00326CB6">
            <w:pPr>
              <w:jc w:val="center"/>
              <w:rPr>
                <w:rFonts w:ascii="游明朝" w:eastAsia="游明朝" w:hAnsi="游明朝" w:cstheme="majorHAnsi"/>
                <w:szCs w:val="16"/>
              </w:rPr>
            </w:pPr>
            <w:r w:rsidRPr="009E4C04">
              <w:rPr>
                <w:rFonts w:ascii="游明朝" w:eastAsia="游明朝" w:hAnsi="游明朝" w:cstheme="majorHAnsi" w:hint="eastAsia"/>
                <w:szCs w:val="16"/>
              </w:rPr>
              <w:t>期</w:t>
            </w:r>
          </w:p>
        </w:tc>
        <w:tc>
          <w:tcPr>
            <w:tcW w:w="425" w:type="dxa"/>
            <w:tcBorders>
              <w:top w:val="double" w:sz="4" w:space="0" w:color="auto"/>
              <w:left w:val="double" w:sz="4" w:space="0" w:color="auto"/>
            </w:tcBorders>
            <w:shd w:val="pct12" w:color="auto" w:fill="auto"/>
          </w:tcPr>
          <w:p w14:paraId="0364323B" w14:textId="2B945F60" w:rsidR="00A740B6" w:rsidRPr="009E4C04" w:rsidRDefault="00A740B6" w:rsidP="00706841">
            <w:pPr>
              <w:jc w:val="center"/>
              <w:rPr>
                <w:rFonts w:ascii="游明朝" w:eastAsia="游明朝" w:hAnsi="游明朝" w:cstheme="majorHAnsi"/>
                <w:szCs w:val="16"/>
              </w:rPr>
            </w:pPr>
            <w:r w:rsidRPr="009E4C04">
              <w:rPr>
                <w:rFonts w:ascii="游明朝" w:eastAsia="游明朝" w:hAnsi="游明朝" w:cstheme="majorHAnsi" w:hint="eastAsia"/>
                <w:szCs w:val="16"/>
              </w:rPr>
              <w:t>4</w:t>
            </w:r>
            <w:r w:rsidRPr="009E4C04">
              <w:rPr>
                <w:rFonts w:ascii="游明朝" w:eastAsia="游明朝" w:hAnsi="游明朝" w:cstheme="majorHAnsi"/>
                <w:szCs w:val="16"/>
              </w:rPr>
              <w:t>月</w:t>
            </w:r>
          </w:p>
          <w:p w14:paraId="7970DBA1" w14:textId="15B87E12" w:rsidR="00A740B6" w:rsidRPr="009E4C04" w:rsidRDefault="00A740B6" w:rsidP="00D254F7">
            <w:pPr>
              <w:rPr>
                <w:rFonts w:ascii="游明朝" w:eastAsia="游明朝" w:hAnsi="游明朝" w:cstheme="majorHAnsi"/>
                <w:szCs w:val="16"/>
              </w:rPr>
            </w:pPr>
          </w:p>
        </w:tc>
        <w:tc>
          <w:tcPr>
            <w:tcW w:w="1702" w:type="dxa"/>
            <w:tcBorders>
              <w:top w:val="double" w:sz="4" w:space="0" w:color="auto"/>
            </w:tcBorders>
          </w:tcPr>
          <w:p w14:paraId="79A6AF17" w14:textId="77777777" w:rsidR="00A740B6" w:rsidRPr="00941F66" w:rsidRDefault="00A740B6" w:rsidP="0027204D">
            <w:pPr>
              <w:spacing w:line="200" w:lineRule="exact"/>
              <w:rPr>
                <w:rFonts w:asciiTheme="majorHAnsi" w:hAnsiTheme="majorHAnsi" w:cstheme="majorHAnsi"/>
                <w:szCs w:val="16"/>
              </w:rPr>
            </w:pPr>
            <w:r w:rsidRPr="00941F66">
              <w:rPr>
                <w:rFonts w:asciiTheme="majorHAnsi" w:hAnsiTheme="majorHAnsi" w:cstheme="majorHAnsi"/>
                <w:szCs w:val="16"/>
              </w:rPr>
              <w:t>Lesson 1</w:t>
            </w:r>
          </w:p>
          <w:p w14:paraId="0A97EC16" w14:textId="2A9023C5" w:rsidR="00A740B6" w:rsidRPr="00941F66" w:rsidRDefault="00A740B6" w:rsidP="0027204D">
            <w:pPr>
              <w:spacing w:line="200" w:lineRule="exact"/>
              <w:rPr>
                <w:rFonts w:asciiTheme="majorHAnsi" w:hAnsiTheme="majorHAnsi" w:cstheme="majorHAnsi"/>
                <w:szCs w:val="16"/>
              </w:rPr>
            </w:pPr>
            <w:r w:rsidRPr="00941F66">
              <w:rPr>
                <w:rFonts w:asciiTheme="majorHAnsi" w:hAnsiTheme="majorHAnsi" w:cstheme="majorHAnsi"/>
                <w:szCs w:val="16"/>
              </w:rPr>
              <w:t>Meeting People</w:t>
            </w:r>
          </w:p>
        </w:tc>
        <w:tc>
          <w:tcPr>
            <w:tcW w:w="5103" w:type="dxa"/>
            <w:tcBorders>
              <w:top w:val="double" w:sz="4" w:space="0" w:color="auto"/>
            </w:tcBorders>
          </w:tcPr>
          <w:p w14:paraId="0148BCAC" w14:textId="7F1F88D1" w:rsidR="00A740B6" w:rsidRPr="009E4C04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9E4C04">
              <w:rPr>
                <w:rFonts w:ascii="游明朝" w:eastAsia="游明朝" w:hAnsi="游明朝" w:hint="eastAsia"/>
                <w:szCs w:val="16"/>
              </w:rPr>
              <w:t>【題材】</w:t>
            </w:r>
          </w:p>
          <w:p w14:paraId="5E7ABA32" w14:textId="77777777" w:rsidR="00A740B6" w:rsidRPr="009E4C04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9E4C04">
              <w:rPr>
                <w:rFonts w:ascii="游明朝" w:eastAsia="游明朝" w:hAnsi="游明朝" w:hint="eastAsia"/>
                <w:szCs w:val="16"/>
              </w:rPr>
              <w:t>自己紹介</w:t>
            </w:r>
          </w:p>
          <w:p w14:paraId="2545F459" w14:textId="77777777" w:rsidR="00A740B6" w:rsidRPr="009E4C04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9E4C04">
              <w:rPr>
                <w:rFonts w:ascii="游明朝" w:eastAsia="游明朝" w:hAnsi="游明朝" w:hint="eastAsia"/>
                <w:szCs w:val="16"/>
              </w:rPr>
              <w:t>【題材に関するタスク】</w:t>
            </w:r>
          </w:p>
          <w:p w14:paraId="07BBB3A8" w14:textId="77777777" w:rsidR="00A740B6" w:rsidRPr="009E4C04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9E4C04">
              <w:rPr>
                <w:rFonts w:ascii="游明朝" w:eastAsia="游明朝" w:hAnsi="游明朝" w:hint="eastAsia"/>
                <w:szCs w:val="16"/>
              </w:rPr>
              <w:t>・自己紹介の会話を聞いて理解し，質問に答える。</w:t>
            </w:r>
          </w:p>
          <w:p w14:paraId="46E7E5C9" w14:textId="56B03175" w:rsidR="00A740B6" w:rsidRPr="009E4C04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9E4C04">
              <w:rPr>
                <w:rFonts w:ascii="游明朝" w:eastAsia="游明朝" w:hAnsi="游明朝" w:hint="eastAsia"/>
                <w:szCs w:val="16"/>
              </w:rPr>
              <w:t>・自分や身近な人に関する情報を読んで理解し，文章を書いたり，発表したりする。</w:t>
            </w:r>
          </w:p>
          <w:p w14:paraId="49671ADF" w14:textId="77777777" w:rsidR="00A740B6" w:rsidRPr="009E4C04" w:rsidRDefault="00A740B6" w:rsidP="0027204D">
            <w:pPr>
              <w:adjustRightInd w:val="0"/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9E4C04">
              <w:rPr>
                <w:rFonts w:ascii="游明朝" w:eastAsia="游明朝" w:hAnsi="游明朝" w:hint="eastAsia"/>
                <w:szCs w:val="16"/>
              </w:rPr>
              <w:t>【文法】</w:t>
            </w:r>
          </w:p>
          <w:p w14:paraId="137EC876" w14:textId="77777777" w:rsidR="00A740B6" w:rsidRPr="009E4C04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9E4C04">
              <w:rPr>
                <w:rFonts w:ascii="游明朝" w:eastAsia="游明朝" w:hAnsi="游明朝" w:hint="eastAsia"/>
                <w:szCs w:val="16"/>
              </w:rPr>
              <w:t>・現在形，現在進行形について学んで理解する。</w:t>
            </w:r>
          </w:p>
          <w:p w14:paraId="01DD1C7B" w14:textId="77777777" w:rsidR="00A740B6" w:rsidRPr="009E4C04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9E4C04">
              <w:rPr>
                <w:rFonts w:ascii="游明朝" w:eastAsia="游明朝" w:hAnsi="游明朝" w:hint="eastAsia"/>
                <w:szCs w:val="16"/>
              </w:rPr>
              <w:t>・現在形，現在進行形を用いて文を作る。</w:t>
            </w:r>
          </w:p>
          <w:p w14:paraId="1A9A4459" w14:textId="77777777" w:rsidR="00A740B6" w:rsidRPr="009E4C04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9E4C04">
              <w:rPr>
                <w:rFonts w:ascii="游明朝" w:eastAsia="游明朝" w:hAnsi="游明朝" w:hint="eastAsia"/>
                <w:szCs w:val="16"/>
              </w:rPr>
              <w:t>【言語の機能】</w:t>
            </w:r>
          </w:p>
          <w:p w14:paraId="2B3CBD83" w14:textId="77777777" w:rsidR="00A740B6" w:rsidRPr="009E4C04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9E4C04">
              <w:rPr>
                <w:rFonts w:ascii="游明朝" w:eastAsia="游明朝" w:hAnsi="游明朝" w:hint="eastAsia"/>
                <w:szCs w:val="16"/>
              </w:rPr>
              <w:t>・「あいづち」表現を含む対話を理解し，展開する。</w:t>
            </w:r>
          </w:p>
          <w:p w14:paraId="3E6B615F" w14:textId="77777777" w:rsidR="00A740B6" w:rsidRPr="009E4C04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9E4C04">
              <w:rPr>
                <w:rFonts w:ascii="游明朝" w:eastAsia="游明朝" w:hAnsi="游明朝" w:hint="eastAsia"/>
                <w:szCs w:val="16"/>
              </w:rPr>
              <w:t>・「あいづち」表現を用いて文を作る。</w:t>
            </w:r>
          </w:p>
          <w:p w14:paraId="543F1764" w14:textId="094886E3" w:rsidR="00A740B6" w:rsidRPr="009E4C04" w:rsidRDefault="00A740B6" w:rsidP="00186785">
            <w:pPr>
              <w:snapToGrid w:val="0"/>
              <w:spacing w:line="80" w:lineRule="exact"/>
              <w:rPr>
                <w:rFonts w:ascii="游明朝" w:eastAsia="游明朝" w:hAnsi="游明朝"/>
                <w:szCs w:val="16"/>
              </w:rPr>
            </w:pPr>
          </w:p>
        </w:tc>
        <w:tc>
          <w:tcPr>
            <w:tcW w:w="283" w:type="dxa"/>
            <w:tcBorders>
              <w:top w:val="double" w:sz="4" w:space="0" w:color="auto"/>
              <w:right w:val="dashed" w:sz="4" w:space="0" w:color="auto"/>
            </w:tcBorders>
          </w:tcPr>
          <w:p w14:paraId="13713823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0351D8D9" w14:textId="77777777" w:rsidR="00A740B6" w:rsidRDefault="00A740B6" w:rsidP="001A454A">
            <w:pPr>
              <w:spacing w:line="200" w:lineRule="exact"/>
              <w:rPr>
                <w:sz w:val="18"/>
                <w:szCs w:val="18"/>
              </w:rPr>
            </w:pPr>
          </w:p>
          <w:p w14:paraId="5F5186BA" w14:textId="77777777" w:rsidR="00A740B6" w:rsidRDefault="00A740B6" w:rsidP="001A454A">
            <w:pPr>
              <w:spacing w:line="200" w:lineRule="exact"/>
              <w:rPr>
                <w:sz w:val="18"/>
                <w:szCs w:val="18"/>
              </w:rPr>
            </w:pPr>
          </w:p>
          <w:p w14:paraId="457A4E9C" w14:textId="75F8A7FD" w:rsidR="00A740B6" w:rsidRPr="00941F66" w:rsidRDefault="00A740B6" w:rsidP="001A454A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35D9BCDD" w14:textId="083F16F0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7D2F2FE4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164D3438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2AD8FB85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6135F97A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6EB0A731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0A0AF5E5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618805AA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284" w:type="dxa"/>
            <w:tcBorders>
              <w:top w:val="double" w:sz="4" w:space="0" w:color="auto"/>
              <w:left w:val="dashed" w:sz="4" w:space="0" w:color="auto"/>
              <w:right w:val="dashed" w:sz="4" w:space="0" w:color="auto"/>
            </w:tcBorders>
          </w:tcPr>
          <w:p w14:paraId="3A4E42CB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67653F22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3233EFF1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0D88BC4F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51ACC850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6C8D85F1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0C586970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36D19CF8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227FA12D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1556EEFA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431AA611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7061AB52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426" w:type="dxa"/>
            <w:tcBorders>
              <w:top w:val="double" w:sz="4" w:space="0" w:color="auto"/>
              <w:left w:val="dashed" w:sz="4" w:space="0" w:color="auto"/>
              <w:right w:val="dashed" w:sz="4" w:space="0" w:color="auto"/>
            </w:tcBorders>
          </w:tcPr>
          <w:p w14:paraId="6DF65E20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1F85DCDA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6D7647F9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6DB3FECF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2D434602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08E1897B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4F63E37D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461B07E7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160B0C6D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40E86D77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2FBC4D17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65E6438B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1133" w:type="dxa"/>
            <w:tcBorders>
              <w:top w:val="double" w:sz="4" w:space="0" w:color="auto"/>
            </w:tcBorders>
          </w:tcPr>
          <w:p w14:paraId="3B5E4DA9" w14:textId="77777777" w:rsidR="00A740B6" w:rsidRPr="00D27B1E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A</w:t>
            </w:r>
            <w:r w:rsidRPr="00D27B1E">
              <w:rPr>
                <w:rFonts w:ascii="游明朝" w:eastAsia="游明朝" w:hAnsi="游明朝" w:hint="eastAsia"/>
                <w:szCs w:val="16"/>
              </w:rPr>
              <w:t>. 授業観察</w:t>
            </w:r>
          </w:p>
          <w:p w14:paraId="2BD60E2F" w14:textId="77777777" w:rsidR="00A740B6" w:rsidRPr="00D27B1E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B. 発話評価</w:t>
            </w:r>
          </w:p>
          <w:p w14:paraId="4DEAFDFC" w14:textId="77777777" w:rsidR="00A740B6" w:rsidRPr="00D27B1E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C</w:t>
            </w:r>
            <w:r w:rsidRPr="00D27B1E">
              <w:rPr>
                <w:rFonts w:ascii="游明朝" w:eastAsia="游明朝" w:hAnsi="游明朝"/>
                <w:szCs w:val="16"/>
              </w:rPr>
              <w:t xml:space="preserve">. </w:t>
            </w:r>
            <w:r w:rsidRPr="00D27B1E">
              <w:rPr>
                <w:rFonts w:ascii="游明朝" w:eastAsia="游明朝" w:hAnsi="游明朝" w:hint="eastAsia"/>
                <w:szCs w:val="16"/>
              </w:rPr>
              <w:t>課題提出</w:t>
            </w:r>
          </w:p>
          <w:p w14:paraId="4B1E8F60" w14:textId="77777777" w:rsidR="00A740B6" w:rsidRPr="00941F66" w:rsidRDefault="00A740B6" w:rsidP="0027204D">
            <w:pPr>
              <w:spacing w:line="200" w:lineRule="exact"/>
              <w:rPr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D</w:t>
            </w:r>
            <w:r w:rsidRPr="00D27B1E">
              <w:rPr>
                <w:rFonts w:ascii="游明朝" w:eastAsia="游明朝" w:hAnsi="游明朝" w:hint="eastAsia"/>
                <w:szCs w:val="16"/>
              </w:rPr>
              <w:t>. 定期考査</w:t>
            </w:r>
          </w:p>
        </w:tc>
      </w:tr>
      <w:tr w:rsidR="00A740B6" w:rsidRPr="00F459B1" w14:paraId="6D2B28CA" w14:textId="77777777" w:rsidTr="00A740B6">
        <w:tc>
          <w:tcPr>
            <w:tcW w:w="426" w:type="dxa"/>
            <w:tcBorders>
              <w:top w:val="nil"/>
              <w:bottom w:val="nil"/>
              <w:right w:val="double" w:sz="4" w:space="0" w:color="auto"/>
            </w:tcBorders>
            <w:shd w:val="pct12" w:color="auto" w:fill="auto"/>
          </w:tcPr>
          <w:p w14:paraId="1D99AEAD" w14:textId="77777777" w:rsidR="00A740B6" w:rsidRPr="00706841" w:rsidRDefault="00A740B6" w:rsidP="0027204D">
            <w:pPr>
              <w:rPr>
                <w:rFonts w:asciiTheme="minorEastAsia" w:eastAsiaTheme="minorEastAsia" w:hAnsiTheme="minorEastAsia" w:cstheme="majorHAnsi"/>
              </w:rPr>
            </w:pPr>
          </w:p>
        </w:tc>
        <w:tc>
          <w:tcPr>
            <w:tcW w:w="42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14:paraId="0C08F30F" w14:textId="77777777" w:rsidR="00A740B6" w:rsidRPr="00706841" w:rsidRDefault="00A740B6" w:rsidP="00D254F7">
            <w:pPr>
              <w:jc w:val="center"/>
              <w:rPr>
                <w:rFonts w:asciiTheme="minorEastAsia" w:hAnsiTheme="minorEastAsia" w:cstheme="majorHAnsi"/>
                <w:szCs w:val="16"/>
              </w:rPr>
            </w:pPr>
          </w:p>
        </w:tc>
        <w:tc>
          <w:tcPr>
            <w:tcW w:w="425" w:type="dxa"/>
            <w:vMerge w:val="restart"/>
            <w:tcBorders>
              <w:left w:val="double" w:sz="4" w:space="0" w:color="auto"/>
            </w:tcBorders>
            <w:shd w:val="pct12" w:color="auto" w:fill="auto"/>
          </w:tcPr>
          <w:p w14:paraId="431C713E" w14:textId="1C7D3FE5" w:rsidR="00A740B6" w:rsidRPr="009E4C04" w:rsidRDefault="00A740B6" w:rsidP="00D254F7">
            <w:pPr>
              <w:jc w:val="center"/>
              <w:rPr>
                <w:rFonts w:ascii="游明朝" w:eastAsia="游明朝" w:hAnsi="游明朝" w:cstheme="majorHAnsi"/>
                <w:szCs w:val="16"/>
              </w:rPr>
            </w:pPr>
            <w:r w:rsidRPr="009E4C04">
              <w:rPr>
                <w:rFonts w:ascii="游明朝" w:eastAsia="游明朝" w:hAnsi="游明朝" w:cstheme="majorHAnsi" w:hint="eastAsia"/>
                <w:szCs w:val="16"/>
              </w:rPr>
              <w:t>5</w:t>
            </w:r>
          </w:p>
          <w:p w14:paraId="2BCED952" w14:textId="353132B6" w:rsidR="00A740B6" w:rsidRPr="009E4C04" w:rsidRDefault="00A740B6" w:rsidP="00D254F7">
            <w:pPr>
              <w:jc w:val="center"/>
              <w:rPr>
                <w:rFonts w:ascii="游明朝" w:eastAsia="游明朝" w:hAnsi="游明朝" w:cstheme="majorHAnsi"/>
              </w:rPr>
            </w:pPr>
            <w:r w:rsidRPr="009E4C04">
              <w:rPr>
                <w:rFonts w:ascii="游明朝" w:eastAsia="游明朝" w:hAnsi="游明朝" w:cstheme="majorHAnsi"/>
                <w:szCs w:val="16"/>
              </w:rPr>
              <w:t>月</w:t>
            </w:r>
          </w:p>
        </w:tc>
        <w:tc>
          <w:tcPr>
            <w:tcW w:w="1702" w:type="dxa"/>
          </w:tcPr>
          <w:p w14:paraId="3973FAA7" w14:textId="77777777" w:rsidR="00A740B6" w:rsidRPr="00941F66" w:rsidRDefault="00A740B6" w:rsidP="0027204D">
            <w:pPr>
              <w:spacing w:line="200" w:lineRule="exact"/>
              <w:rPr>
                <w:rFonts w:asciiTheme="majorHAnsi" w:hAnsiTheme="majorHAnsi" w:cstheme="majorHAnsi"/>
                <w:szCs w:val="16"/>
              </w:rPr>
            </w:pPr>
            <w:r w:rsidRPr="00941F66">
              <w:rPr>
                <w:rFonts w:asciiTheme="majorHAnsi" w:hAnsiTheme="majorHAnsi" w:cstheme="majorHAnsi"/>
                <w:szCs w:val="16"/>
              </w:rPr>
              <w:t>Lesson 2</w:t>
            </w:r>
          </w:p>
          <w:p w14:paraId="3163A6AB" w14:textId="262377DD" w:rsidR="00A740B6" w:rsidRPr="00941F66" w:rsidRDefault="00A740B6" w:rsidP="0027204D">
            <w:pPr>
              <w:spacing w:line="200" w:lineRule="exact"/>
              <w:rPr>
                <w:rFonts w:asciiTheme="majorHAnsi" w:hAnsiTheme="majorHAnsi" w:cstheme="majorHAnsi"/>
                <w:szCs w:val="16"/>
              </w:rPr>
            </w:pPr>
            <w:r w:rsidRPr="00941F66">
              <w:rPr>
                <w:rFonts w:asciiTheme="majorHAnsi" w:hAnsiTheme="majorHAnsi" w:cstheme="majorHAnsi"/>
                <w:szCs w:val="16"/>
              </w:rPr>
              <w:t>Holidays and Weekends</w:t>
            </w:r>
          </w:p>
        </w:tc>
        <w:tc>
          <w:tcPr>
            <w:tcW w:w="5103" w:type="dxa"/>
          </w:tcPr>
          <w:p w14:paraId="56FDCB55" w14:textId="1A7378EA" w:rsidR="00A740B6" w:rsidRPr="009E4C04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9E4C04">
              <w:rPr>
                <w:rFonts w:ascii="游明朝" w:eastAsia="游明朝" w:hAnsi="游明朝" w:hint="eastAsia"/>
                <w:szCs w:val="16"/>
              </w:rPr>
              <w:t>【題材】</w:t>
            </w:r>
          </w:p>
          <w:p w14:paraId="616E5438" w14:textId="678D19DA" w:rsidR="00A740B6" w:rsidRPr="009E4C04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9E4C04">
              <w:rPr>
                <w:rFonts w:ascii="游明朝" w:eastAsia="游明朝" w:hAnsi="游明朝" w:hint="eastAsia"/>
                <w:szCs w:val="16"/>
              </w:rPr>
              <w:t>休日・休暇中</w:t>
            </w:r>
          </w:p>
          <w:p w14:paraId="60A1C81A" w14:textId="77777777" w:rsidR="00A740B6" w:rsidRPr="009E4C04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9E4C04">
              <w:rPr>
                <w:rFonts w:ascii="游明朝" w:eastAsia="游明朝" w:hAnsi="游明朝" w:hint="eastAsia"/>
                <w:szCs w:val="16"/>
              </w:rPr>
              <w:t>【題材に関するタスク】</w:t>
            </w:r>
          </w:p>
          <w:p w14:paraId="39866C88" w14:textId="115BD72F" w:rsidR="00A740B6" w:rsidRPr="009E4C04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9E4C04">
              <w:rPr>
                <w:rFonts w:ascii="游明朝" w:eastAsia="游明朝" w:hAnsi="游明朝" w:hint="eastAsia"/>
                <w:szCs w:val="16"/>
              </w:rPr>
              <w:t>・休日や休暇中に関する会話を聞いて理解し，質問に答える。</w:t>
            </w:r>
          </w:p>
          <w:p w14:paraId="74FE6423" w14:textId="5A5E59A3" w:rsidR="00A740B6" w:rsidRPr="009E4C04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9E4C04">
              <w:rPr>
                <w:rFonts w:ascii="游明朝" w:eastAsia="游明朝" w:hAnsi="游明朝" w:hint="eastAsia"/>
                <w:szCs w:val="16"/>
              </w:rPr>
              <w:t>・休日や休暇中に関する文章を読んで理解し，文章を書いたり，発表したりする。</w:t>
            </w:r>
          </w:p>
          <w:p w14:paraId="5E547E89" w14:textId="77777777" w:rsidR="00A740B6" w:rsidRPr="009E4C04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9E4C04">
              <w:rPr>
                <w:rFonts w:ascii="游明朝" w:eastAsia="游明朝" w:hAnsi="游明朝" w:hint="eastAsia"/>
                <w:szCs w:val="16"/>
              </w:rPr>
              <w:t>【文法】</w:t>
            </w:r>
          </w:p>
          <w:p w14:paraId="6A87364B" w14:textId="61D39827" w:rsidR="00A740B6" w:rsidRPr="009E4C04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9E4C04">
              <w:rPr>
                <w:rFonts w:ascii="游明朝" w:eastAsia="游明朝" w:hAnsi="游明朝" w:hint="eastAsia"/>
                <w:szCs w:val="16"/>
              </w:rPr>
              <w:t>・過去形・過去進行形について学んで理解する。</w:t>
            </w:r>
          </w:p>
          <w:p w14:paraId="603AC3FF" w14:textId="343443C3" w:rsidR="00A740B6" w:rsidRPr="009E4C04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9E4C04">
              <w:rPr>
                <w:rFonts w:ascii="游明朝" w:eastAsia="游明朝" w:hAnsi="游明朝" w:hint="eastAsia"/>
                <w:szCs w:val="16"/>
              </w:rPr>
              <w:t>・過去形・過去進行形を用いて文を作る。</w:t>
            </w:r>
          </w:p>
          <w:p w14:paraId="497DE4EE" w14:textId="77777777" w:rsidR="00A740B6" w:rsidRPr="009E4C04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9E4C04">
              <w:rPr>
                <w:rFonts w:ascii="游明朝" w:eastAsia="游明朝" w:hAnsi="游明朝" w:hint="eastAsia"/>
                <w:szCs w:val="16"/>
              </w:rPr>
              <w:t>【言語の機能】</w:t>
            </w:r>
          </w:p>
          <w:p w14:paraId="7DC44963" w14:textId="77777777" w:rsidR="00A740B6" w:rsidRPr="009E4C04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9E4C04">
              <w:rPr>
                <w:rFonts w:ascii="游明朝" w:eastAsia="游明朝" w:hAnsi="游明朝" w:hint="eastAsia"/>
                <w:szCs w:val="16"/>
              </w:rPr>
              <w:t>・「聞き直す」表現を含む対話を理解し，展開する。</w:t>
            </w:r>
          </w:p>
          <w:p w14:paraId="1F7248C5" w14:textId="77777777" w:rsidR="00A740B6" w:rsidRPr="009E4C04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9E4C04">
              <w:rPr>
                <w:rFonts w:ascii="游明朝" w:eastAsia="游明朝" w:hAnsi="游明朝" w:hint="eastAsia"/>
                <w:szCs w:val="16"/>
              </w:rPr>
              <w:t>・「聞き直す」表現を用いて文を作る。</w:t>
            </w:r>
          </w:p>
          <w:p w14:paraId="6E404D61" w14:textId="3883481D" w:rsidR="00A740B6" w:rsidRPr="009E4C04" w:rsidRDefault="00A740B6" w:rsidP="00186785">
            <w:pPr>
              <w:spacing w:line="80" w:lineRule="exact"/>
              <w:rPr>
                <w:rFonts w:ascii="游明朝" w:eastAsia="游明朝" w:hAnsi="游明朝"/>
                <w:szCs w:val="16"/>
              </w:rPr>
            </w:pPr>
          </w:p>
        </w:tc>
        <w:tc>
          <w:tcPr>
            <w:tcW w:w="283" w:type="dxa"/>
            <w:tcBorders>
              <w:right w:val="dashed" w:sz="4" w:space="0" w:color="auto"/>
            </w:tcBorders>
          </w:tcPr>
          <w:p w14:paraId="33E56A2A" w14:textId="4EA015ED" w:rsidR="00A740B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6E75FDA9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0326A4B4" w14:textId="45688D09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3864F801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148B179B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37155599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4881A294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3046D2FF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28194233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6C0D75E4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5B70A416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0B53CE5D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284" w:type="dxa"/>
            <w:tcBorders>
              <w:left w:val="dashed" w:sz="4" w:space="0" w:color="auto"/>
              <w:right w:val="dashed" w:sz="4" w:space="0" w:color="auto"/>
            </w:tcBorders>
          </w:tcPr>
          <w:p w14:paraId="29208E9E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610C0C27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263B1C52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44BA3BB2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37910790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51DBE85E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7C6E3BCE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2BF94FFD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167E6405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09CFD5C2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054820F6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3B253AA9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426" w:type="dxa"/>
            <w:tcBorders>
              <w:left w:val="dashed" w:sz="4" w:space="0" w:color="auto"/>
              <w:right w:val="dashed" w:sz="4" w:space="0" w:color="auto"/>
            </w:tcBorders>
          </w:tcPr>
          <w:p w14:paraId="1E482F34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52478E25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1E24FA62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0BA64C62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05CD09B9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25FAA193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1B15540E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1C4653C9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5109106C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63C7E73C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06FEC723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772A3120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1133" w:type="dxa"/>
          </w:tcPr>
          <w:p w14:paraId="00EB526D" w14:textId="77777777" w:rsidR="00A740B6" w:rsidRPr="00D27B1E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A</w:t>
            </w:r>
            <w:r w:rsidRPr="00D27B1E">
              <w:rPr>
                <w:rFonts w:ascii="游明朝" w:eastAsia="游明朝" w:hAnsi="游明朝" w:hint="eastAsia"/>
                <w:szCs w:val="16"/>
              </w:rPr>
              <w:t>. 授業観察</w:t>
            </w:r>
          </w:p>
          <w:p w14:paraId="5EC5BE04" w14:textId="77777777" w:rsidR="00A740B6" w:rsidRPr="00D27B1E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B. 発話評価</w:t>
            </w:r>
          </w:p>
          <w:p w14:paraId="631795EA" w14:textId="77777777" w:rsidR="00A740B6" w:rsidRPr="00D27B1E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C</w:t>
            </w:r>
            <w:r w:rsidRPr="00D27B1E">
              <w:rPr>
                <w:rFonts w:ascii="游明朝" w:eastAsia="游明朝" w:hAnsi="游明朝"/>
                <w:szCs w:val="16"/>
              </w:rPr>
              <w:t xml:space="preserve">. </w:t>
            </w:r>
            <w:r w:rsidRPr="00D27B1E">
              <w:rPr>
                <w:rFonts w:ascii="游明朝" w:eastAsia="游明朝" w:hAnsi="游明朝" w:hint="eastAsia"/>
                <w:szCs w:val="16"/>
              </w:rPr>
              <w:t>課題提出</w:t>
            </w:r>
          </w:p>
          <w:p w14:paraId="1ADF1DFB" w14:textId="77777777" w:rsidR="00A740B6" w:rsidRPr="00D27B1E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D</w:t>
            </w:r>
            <w:r w:rsidRPr="00D27B1E">
              <w:rPr>
                <w:rFonts w:ascii="游明朝" w:eastAsia="游明朝" w:hAnsi="游明朝" w:hint="eastAsia"/>
                <w:szCs w:val="16"/>
              </w:rPr>
              <w:t>. 定期考査</w:t>
            </w:r>
          </w:p>
        </w:tc>
      </w:tr>
      <w:tr w:rsidR="00A740B6" w:rsidRPr="00F459B1" w14:paraId="5278DB84" w14:textId="77777777" w:rsidTr="00A740B6">
        <w:trPr>
          <w:trHeight w:val="246"/>
        </w:trPr>
        <w:tc>
          <w:tcPr>
            <w:tcW w:w="426" w:type="dxa"/>
            <w:tcBorders>
              <w:top w:val="nil"/>
              <w:bottom w:val="nil"/>
              <w:right w:val="double" w:sz="4" w:space="0" w:color="auto"/>
            </w:tcBorders>
            <w:shd w:val="pct12" w:color="auto" w:fill="auto"/>
          </w:tcPr>
          <w:p w14:paraId="2BC8CFFC" w14:textId="77777777" w:rsidR="00A740B6" w:rsidRPr="005D62DB" w:rsidRDefault="00A740B6" w:rsidP="0027204D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14:paraId="053F9085" w14:textId="77777777" w:rsidR="00A740B6" w:rsidRPr="0079763C" w:rsidRDefault="00A740B6" w:rsidP="00C359B3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  <w:vMerge/>
            <w:tcBorders>
              <w:left w:val="double" w:sz="4" w:space="0" w:color="auto"/>
            </w:tcBorders>
            <w:shd w:val="pct12" w:color="auto" w:fill="auto"/>
          </w:tcPr>
          <w:p w14:paraId="0FFFD206" w14:textId="4E614923" w:rsidR="00A740B6" w:rsidRPr="009E4C04" w:rsidRDefault="00A740B6" w:rsidP="00C359B3">
            <w:pPr>
              <w:jc w:val="center"/>
              <w:rPr>
                <w:rFonts w:ascii="游明朝" w:eastAsia="游明朝" w:hAnsi="游明朝" w:cstheme="majorHAnsi"/>
              </w:rPr>
            </w:pPr>
          </w:p>
        </w:tc>
        <w:tc>
          <w:tcPr>
            <w:tcW w:w="1702" w:type="dxa"/>
          </w:tcPr>
          <w:p w14:paraId="6428DFE8" w14:textId="77777777" w:rsidR="00A740B6" w:rsidRPr="00941F66" w:rsidRDefault="00A740B6" w:rsidP="0027204D">
            <w:pPr>
              <w:spacing w:line="200" w:lineRule="exact"/>
              <w:rPr>
                <w:rFonts w:asciiTheme="majorHAnsi" w:hAnsiTheme="majorHAnsi" w:cstheme="majorHAnsi"/>
                <w:szCs w:val="16"/>
              </w:rPr>
            </w:pPr>
            <w:r w:rsidRPr="00941F66">
              <w:rPr>
                <w:rFonts w:asciiTheme="majorHAnsi" w:hAnsiTheme="majorHAnsi" w:cstheme="majorHAnsi"/>
                <w:szCs w:val="16"/>
              </w:rPr>
              <w:t>Lesson 3</w:t>
            </w:r>
          </w:p>
          <w:p w14:paraId="0F22BC2C" w14:textId="384D8C57" w:rsidR="00A740B6" w:rsidRPr="00941F66" w:rsidRDefault="00A740B6" w:rsidP="0027204D">
            <w:pPr>
              <w:spacing w:line="200" w:lineRule="exact"/>
              <w:rPr>
                <w:rFonts w:asciiTheme="majorHAnsi" w:hAnsiTheme="majorHAnsi" w:cstheme="majorHAnsi"/>
                <w:szCs w:val="16"/>
              </w:rPr>
            </w:pPr>
            <w:r w:rsidRPr="00941F66">
              <w:rPr>
                <w:rFonts w:asciiTheme="majorHAnsi" w:hAnsiTheme="majorHAnsi" w:cstheme="majorHAnsi"/>
                <w:szCs w:val="16"/>
              </w:rPr>
              <w:t>Making Plans</w:t>
            </w:r>
          </w:p>
        </w:tc>
        <w:tc>
          <w:tcPr>
            <w:tcW w:w="5103" w:type="dxa"/>
          </w:tcPr>
          <w:p w14:paraId="4299A53F" w14:textId="2111B8DB" w:rsidR="00A740B6" w:rsidRPr="009E4C04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9E4C04">
              <w:rPr>
                <w:rFonts w:ascii="游明朝" w:eastAsia="游明朝" w:hAnsi="游明朝" w:hint="eastAsia"/>
                <w:szCs w:val="16"/>
              </w:rPr>
              <w:t>【題材】</w:t>
            </w:r>
          </w:p>
          <w:p w14:paraId="1B6543BF" w14:textId="3F0A061E" w:rsidR="00A740B6" w:rsidRPr="009E4C04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9E4C04">
              <w:rPr>
                <w:rFonts w:ascii="游明朝" w:eastAsia="游明朝" w:hAnsi="游明朝" w:hint="eastAsia"/>
                <w:szCs w:val="16"/>
              </w:rPr>
              <w:t>予定</w:t>
            </w:r>
          </w:p>
          <w:p w14:paraId="16E4B268" w14:textId="77777777" w:rsidR="00A740B6" w:rsidRPr="009E4C04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9E4C04">
              <w:rPr>
                <w:rFonts w:ascii="游明朝" w:eastAsia="游明朝" w:hAnsi="游明朝" w:hint="eastAsia"/>
                <w:szCs w:val="16"/>
              </w:rPr>
              <w:t>【題材に関するタスク】</w:t>
            </w:r>
          </w:p>
          <w:p w14:paraId="5E9D0636" w14:textId="501E0418" w:rsidR="00A740B6" w:rsidRPr="009E4C04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9E4C04">
              <w:rPr>
                <w:rFonts w:ascii="游明朝" w:eastAsia="游明朝" w:hAnsi="游明朝" w:hint="eastAsia"/>
                <w:szCs w:val="16"/>
              </w:rPr>
              <w:t>・予定に関する会話を聞いて理解し，質問に答える。</w:t>
            </w:r>
          </w:p>
          <w:p w14:paraId="49043BEE" w14:textId="385150B5" w:rsidR="00A740B6" w:rsidRPr="009E4C04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9E4C04">
              <w:rPr>
                <w:rFonts w:ascii="游明朝" w:eastAsia="游明朝" w:hAnsi="游明朝" w:hint="eastAsia"/>
                <w:szCs w:val="16"/>
              </w:rPr>
              <w:t>・予定に関する文章を読んで理解し，文章を書いたり，発表したりする。</w:t>
            </w:r>
          </w:p>
          <w:p w14:paraId="427BEC08" w14:textId="77777777" w:rsidR="00A740B6" w:rsidRPr="009E4C04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9E4C04">
              <w:rPr>
                <w:rFonts w:ascii="游明朝" w:eastAsia="游明朝" w:hAnsi="游明朝" w:hint="eastAsia"/>
                <w:szCs w:val="16"/>
              </w:rPr>
              <w:t>【文法】</w:t>
            </w:r>
          </w:p>
          <w:p w14:paraId="271ACF31" w14:textId="44634CC6" w:rsidR="00A740B6" w:rsidRPr="009E4C04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9E4C04">
              <w:rPr>
                <w:rFonts w:ascii="游明朝" w:eastAsia="游明朝" w:hAnsi="游明朝" w:hint="eastAsia"/>
                <w:szCs w:val="16"/>
              </w:rPr>
              <w:t>・未来を表す表現・未来進行形について学んで理解する。</w:t>
            </w:r>
          </w:p>
          <w:p w14:paraId="4A8B4DF0" w14:textId="43074756" w:rsidR="00A740B6" w:rsidRPr="009E4C04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9E4C04">
              <w:rPr>
                <w:rFonts w:ascii="游明朝" w:eastAsia="游明朝" w:hAnsi="游明朝" w:hint="eastAsia"/>
                <w:szCs w:val="16"/>
              </w:rPr>
              <w:t>・未来を表す表現・未来進行形を用いて文を作る。</w:t>
            </w:r>
          </w:p>
          <w:p w14:paraId="5D39C06F" w14:textId="77777777" w:rsidR="00A740B6" w:rsidRPr="009E4C04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9E4C04">
              <w:rPr>
                <w:rFonts w:ascii="游明朝" w:eastAsia="游明朝" w:hAnsi="游明朝" w:hint="eastAsia"/>
                <w:szCs w:val="16"/>
              </w:rPr>
              <w:t>【言語の機能】</w:t>
            </w:r>
          </w:p>
          <w:p w14:paraId="0B9850C6" w14:textId="0D24E01C" w:rsidR="00A740B6" w:rsidRPr="009E4C04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9E4C04">
              <w:rPr>
                <w:rFonts w:ascii="游明朝" w:eastAsia="游明朝" w:hAnsi="游明朝" w:hint="eastAsia"/>
                <w:szCs w:val="16"/>
              </w:rPr>
              <w:t>・「具体的な情報をたずねる」表現を含む対話を理解し，展開する。</w:t>
            </w:r>
          </w:p>
          <w:p w14:paraId="67C8F3B4" w14:textId="4A9E55BB" w:rsidR="00A740B6" w:rsidRPr="009E4C04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9E4C04">
              <w:rPr>
                <w:rFonts w:ascii="游明朝" w:eastAsia="游明朝" w:hAnsi="游明朝" w:hint="eastAsia"/>
                <w:szCs w:val="16"/>
              </w:rPr>
              <w:t>・「具体的な情報をたずねる」表現を用いて文を作る。</w:t>
            </w:r>
          </w:p>
          <w:p w14:paraId="6D5F655D" w14:textId="5181488C" w:rsidR="00A740B6" w:rsidRPr="009E4C04" w:rsidRDefault="00A740B6" w:rsidP="00186785">
            <w:pPr>
              <w:spacing w:line="80" w:lineRule="exact"/>
              <w:rPr>
                <w:rFonts w:ascii="游明朝" w:eastAsia="游明朝" w:hAnsi="游明朝"/>
                <w:szCs w:val="16"/>
              </w:rPr>
            </w:pPr>
          </w:p>
        </w:tc>
        <w:tc>
          <w:tcPr>
            <w:tcW w:w="283" w:type="dxa"/>
            <w:tcBorders>
              <w:right w:val="dashed" w:sz="4" w:space="0" w:color="auto"/>
            </w:tcBorders>
          </w:tcPr>
          <w:p w14:paraId="07A5EE50" w14:textId="77777777" w:rsidR="00A740B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2EE168B5" w14:textId="77777777" w:rsidR="00A740B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00D9AD8A" w14:textId="56F76E6E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39E33F08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5DF5DCB7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604988D2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0012D81B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6DF921ED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0997820E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14650511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02801693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284" w:type="dxa"/>
            <w:tcBorders>
              <w:left w:val="dashed" w:sz="4" w:space="0" w:color="auto"/>
              <w:right w:val="dashed" w:sz="4" w:space="0" w:color="auto"/>
            </w:tcBorders>
          </w:tcPr>
          <w:p w14:paraId="06EEBE20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1000985D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01E1DDE1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5109AA83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7ADF3466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35D42EEE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2819258C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67C23177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1FF0989F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6C1BBEEF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7F78D959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426" w:type="dxa"/>
            <w:tcBorders>
              <w:left w:val="dashed" w:sz="4" w:space="0" w:color="auto"/>
              <w:right w:val="dashed" w:sz="4" w:space="0" w:color="auto"/>
            </w:tcBorders>
          </w:tcPr>
          <w:p w14:paraId="5A37155B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0E3B1ECD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0D1950AE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1F38CB26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60D64386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112AADD1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2D5AD590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10BFB65A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25C367A6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546C13AF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513C0C3F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1133" w:type="dxa"/>
          </w:tcPr>
          <w:p w14:paraId="3987B859" w14:textId="77777777" w:rsidR="00A740B6" w:rsidRPr="00D27B1E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A</w:t>
            </w:r>
            <w:r w:rsidRPr="00D27B1E">
              <w:rPr>
                <w:rFonts w:ascii="游明朝" w:eastAsia="游明朝" w:hAnsi="游明朝" w:hint="eastAsia"/>
                <w:szCs w:val="16"/>
              </w:rPr>
              <w:t>. 授業観察</w:t>
            </w:r>
          </w:p>
          <w:p w14:paraId="26B804BA" w14:textId="77777777" w:rsidR="00A740B6" w:rsidRPr="00D27B1E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B. 発話評価</w:t>
            </w:r>
          </w:p>
          <w:p w14:paraId="7C9A179A" w14:textId="77777777" w:rsidR="00A740B6" w:rsidRPr="00D27B1E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C</w:t>
            </w:r>
            <w:r w:rsidRPr="00D27B1E">
              <w:rPr>
                <w:rFonts w:ascii="游明朝" w:eastAsia="游明朝" w:hAnsi="游明朝"/>
                <w:szCs w:val="16"/>
              </w:rPr>
              <w:t xml:space="preserve">. </w:t>
            </w:r>
            <w:r w:rsidRPr="00D27B1E">
              <w:rPr>
                <w:rFonts w:ascii="游明朝" w:eastAsia="游明朝" w:hAnsi="游明朝" w:hint="eastAsia"/>
                <w:szCs w:val="16"/>
              </w:rPr>
              <w:t>課題提出</w:t>
            </w:r>
          </w:p>
          <w:p w14:paraId="3E886C73" w14:textId="77777777" w:rsidR="00A740B6" w:rsidRPr="00D27B1E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D</w:t>
            </w:r>
            <w:r w:rsidRPr="00D27B1E">
              <w:rPr>
                <w:rFonts w:ascii="游明朝" w:eastAsia="游明朝" w:hAnsi="游明朝" w:hint="eastAsia"/>
                <w:szCs w:val="16"/>
              </w:rPr>
              <w:t>. 定期考査</w:t>
            </w:r>
          </w:p>
        </w:tc>
      </w:tr>
      <w:tr w:rsidR="00A740B6" w:rsidRPr="00F459B1" w14:paraId="65679A82" w14:textId="77777777" w:rsidTr="00A740B6">
        <w:trPr>
          <w:trHeight w:val="284"/>
        </w:trPr>
        <w:tc>
          <w:tcPr>
            <w:tcW w:w="426" w:type="dxa"/>
            <w:tcBorders>
              <w:top w:val="nil"/>
              <w:bottom w:val="single" w:sz="4" w:space="0" w:color="auto"/>
              <w:right w:val="double" w:sz="4" w:space="0" w:color="auto"/>
            </w:tcBorders>
            <w:shd w:val="pct12" w:color="auto" w:fill="auto"/>
          </w:tcPr>
          <w:p w14:paraId="018A39F0" w14:textId="77777777" w:rsidR="00A740B6" w:rsidRPr="005D62DB" w:rsidRDefault="00A740B6" w:rsidP="0027204D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14:paraId="4B2F1E64" w14:textId="77777777" w:rsidR="00A740B6" w:rsidRPr="00706841" w:rsidRDefault="00A740B6" w:rsidP="00D254F7">
            <w:pPr>
              <w:jc w:val="center"/>
              <w:rPr>
                <w:rFonts w:asciiTheme="minorEastAsia" w:hAnsiTheme="minorEastAsia" w:cs="Arial"/>
                <w:szCs w:val="16"/>
              </w:rPr>
            </w:pPr>
          </w:p>
        </w:tc>
        <w:tc>
          <w:tcPr>
            <w:tcW w:w="425" w:type="dxa"/>
            <w:tcBorders>
              <w:left w:val="double" w:sz="4" w:space="0" w:color="auto"/>
              <w:bottom w:val="single" w:sz="4" w:space="0" w:color="auto"/>
            </w:tcBorders>
            <w:shd w:val="pct12" w:color="auto" w:fill="auto"/>
          </w:tcPr>
          <w:p w14:paraId="2ADBC4C2" w14:textId="7297F8C2" w:rsidR="00A740B6" w:rsidRPr="009E4C04" w:rsidRDefault="00A740B6" w:rsidP="00D254F7">
            <w:pPr>
              <w:jc w:val="center"/>
              <w:rPr>
                <w:rFonts w:ascii="游明朝" w:eastAsia="游明朝" w:hAnsi="游明朝" w:cs="Arial"/>
                <w:szCs w:val="16"/>
              </w:rPr>
            </w:pPr>
            <w:r w:rsidRPr="009E4C04">
              <w:rPr>
                <w:rFonts w:ascii="游明朝" w:eastAsia="游明朝" w:hAnsi="游明朝" w:cs="Arial" w:hint="eastAsia"/>
                <w:szCs w:val="16"/>
              </w:rPr>
              <w:t>6</w:t>
            </w:r>
          </w:p>
          <w:p w14:paraId="4C181587" w14:textId="77777777" w:rsidR="00A740B6" w:rsidRPr="009E4C04" w:rsidRDefault="00A740B6" w:rsidP="00D254F7">
            <w:pPr>
              <w:jc w:val="center"/>
              <w:rPr>
                <w:rFonts w:ascii="游明朝" w:eastAsia="游明朝" w:hAnsi="游明朝"/>
              </w:rPr>
            </w:pPr>
            <w:r w:rsidRPr="009E4C04">
              <w:rPr>
                <w:rFonts w:ascii="游明朝" w:eastAsia="游明朝" w:hAnsi="游明朝" w:cs="Arial"/>
                <w:szCs w:val="16"/>
              </w:rPr>
              <w:t>月</w:t>
            </w:r>
          </w:p>
          <w:p w14:paraId="2EDD5DA4" w14:textId="77777777" w:rsidR="00A740B6" w:rsidRPr="009E4C04" w:rsidRDefault="00A740B6" w:rsidP="0027204D">
            <w:pPr>
              <w:rPr>
                <w:rFonts w:ascii="游明朝" w:eastAsia="游明朝" w:hAnsi="游明朝" w:cstheme="majorHAnsi"/>
              </w:rPr>
            </w:pPr>
          </w:p>
        </w:tc>
        <w:tc>
          <w:tcPr>
            <w:tcW w:w="1702" w:type="dxa"/>
          </w:tcPr>
          <w:p w14:paraId="2858995D" w14:textId="77777777" w:rsidR="00A740B6" w:rsidRDefault="00A740B6" w:rsidP="0027204D">
            <w:pPr>
              <w:spacing w:line="200" w:lineRule="exact"/>
              <w:rPr>
                <w:rFonts w:asciiTheme="majorHAnsi" w:hAnsiTheme="majorHAnsi" w:cstheme="majorHAnsi"/>
                <w:szCs w:val="16"/>
              </w:rPr>
            </w:pPr>
            <w:r w:rsidRPr="00941F66">
              <w:rPr>
                <w:rFonts w:asciiTheme="majorHAnsi" w:hAnsiTheme="majorHAnsi" w:cstheme="majorHAnsi"/>
                <w:szCs w:val="16"/>
              </w:rPr>
              <w:t>Lesson 4</w:t>
            </w:r>
          </w:p>
          <w:p w14:paraId="21AE0BCE" w14:textId="66B7B27C" w:rsidR="00A740B6" w:rsidRPr="00941F66" w:rsidRDefault="00A740B6" w:rsidP="0027204D">
            <w:pPr>
              <w:spacing w:line="200" w:lineRule="exact"/>
              <w:rPr>
                <w:rFonts w:asciiTheme="majorHAnsi" w:hAnsiTheme="majorHAnsi" w:cstheme="majorHAnsi"/>
                <w:szCs w:val="16"/>
              </w:rPr>
            </w:pPr>
            <w:r>
              <w:rPr>
                <w:rFonts w:asciiTheme="majorHAnsi" w:hAnsiTheme="majorHAnsi" w:cstheme="majorHAnsi" w:hint="eastAsia"/>
                <w:szCs w:val="16"/>
              </w:rPr>
              <w:t>Experiences</w:t>
            </w:r>
          </w:p>
        </w:tc>
        <w:tc>
          <w:tcPr>
            <w:tcW w:w="5103" w:type="dxa"/>
          </w:tcPr>
          <w:p w14:paraId="2D07B0A2" w14:textId="12FC9294" w:rsidR="00A740B6" w:rsidRPr="009E4C04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9E4C04">
              <w:rPr>
                <w:rFonts w:ascii="游明朝" w:eastAsia="游明朝" w:hAnsi="游明朝" w:hint="eastAsia"/>
                <w:szCs w:val="16"/>
              </w:rPr>
              <w:t>【題材】</w:t>
            </w:r>
          </w:p>
          <w:p w14:paraId="1B1005AE" w14:textId="28289E31" w:rsidR="00A740B6" w:rsidRPr="009E4C04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9E4C04">
              <w:rPr>
                <w:rFonts w:ascii="游明朝" w:eastAsia="游明朝" w:hAnsi="游明朝" w:hint="eastAsia"/>
                <w:szCs w:val="16"/>
              </w:rPr>
              <w:t>経験</w:t>
            </w:r>
          </w:p>
          <w:p w14:paraId="50B69AFC" w14:textId="77777777" w:rsidR="00A740B6" w:rsidRPr="009E4C04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9E4C04">
              <w:rPr>
                <w:rFonts w:ascii="游明朝" w:eastAsia="游明朝" w:hAnsi="游明朝" w:hint="eastAsia"/>
                <w:szCs w:val="16"/>
              </w:rPr>
              <w:t>【題材に関するタスク】</w:t>
            </w:r>
          </w:p>
          <w:p w14:paraId="086486EC" w14:textId="2ADB3A09" w:rsidR="00A740B6" w:rsidRPr="009E4C04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9E4C04">
              <w:rPr>
                <w:rFonts w:ascii="游明朝" w:eastAsia="游明朝" w:hAnsi="游明朝" w:hint="eastAsia"/>
                <w:szCs w:val="16"/>
              </w:rPr>
              <w:t>・経験に関する会話を聞いて理解し，質問に答える。</w:t>
            </w:r>
          </w:p>
          <w:p w14:paraId="1398C941" w14:textId="4D0C5F64" w:rsidR="00A740B6" w:rsidRPr="009E4C04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9E4C04">
              <w:rPr>
                <w:rFonts w:ascii="游明朝" w:eastAsia="游明朝" w:hAnsi="游明朝" w:hint="eastAsia"/>
                <w:szCs w:val="16"/>
              </w:rPr>
              <w:t>・経験に関する文章を読んで理解し，文章を書いたり，発表したりする。</w:t>
            </w:r>
          </w:p>
          <w:p w14:paraId="676D7AF5" w14:textId="77777777" w:rsidR="00A740B6" w:rsidRPr="009E4C04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9E4C04">
              <w:rPr>
                <w:rFonts w:ascii="游明朝" w:eastAsia="游明朝" w:hAnsi="游明朝" w:hint="eastAsia"/>
                <w:szCs w:val="16"/>
              </w:rPr>
              <w:t>【文法】</w:t>
            </w:r>
          </w:p>
          <w:p w14:paraId="6E12F99E" w14:textId="2569EB53" w:rsidR="00A740B6" w:rsidRPr="009E4C04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9E4C04">
              <w:rPr>
                <w:rFonts w:ascii="游明朝" w:eastAsia="游明朝" w:hAnsi="游明朝" w:hint="eastAsia"/>
                <w:szCs w:val="16"/>
              </w:rPr>
              <w:t>・現在完了形・現在完了進行形について学んで理解する。</w:t>
            </w:r>
          </w:p>
          <w:p w14:paraId="68FF22D3" w14:textId="1AE0ECA1" w:rsidR="00A740B6" w:rsidRPr="009E4C04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9E4C04">
              <w:rPr>
                <w:rFonts w:ascii="游明朝" w:eastAsia="游明朝" w:hAnsi="游明朝" w:hint="eastAsia"/>
                <w:szCs w:val="16"/>
              </w:rPr>
              <w:t>・現在完了形・現在完了進行形を用いて文を作る。</w:t>
            </w:r>
          </w:p>
          <w:p w14:paraId="1EE7DF62" w14:textId="77777777" w:rsidR="00A740B6" w:rsidRPr="009E4C04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9E4C04">
              <w:rPr>
                <w:rFonts w:ascii="游明朝" w:eastAsia="游明朝" w:hAnsi="游明朝" w:hint="eastAsia"/>
                <w:szCs w:val="16"/>
              </w:rPr>
              <w:t>【言語の機能】</w:t>
            </w:r>
          </w:p>
          <w:p w14:paraId="40716734" w14:textId="77777777" w:rsidR="00A740B6" w:rsidRPr="009E4C04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9E4C04">
              <w:rPr>
                <w:rFonts w:ascii="游明朝" w:eastAsia="游明朝" w:hAnsi="游明朝" w:hint="eastAsia"/>
                <w:szCs w:val="16"/>
              </w:rPr>
              <w:t>・「話を切り出す」表現を含む対話を理解し，展開する。</w:t>
            </w:r>
          </w:p>
          <w:p w14:paraId="0CBE798A" w14:textId="77777777" w:rsidR="00A740B6" w:rsidRPr="009E4C04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9E4C04">
              <w:rPr>
                <w:rFonts w:ascii="游明朝" w:eastAsia="游明朝" w:hAnsi="游明朝" w:hint="eastAsia"/>
                <w:szCs w:val="16"/>
              </w:rPr>
              <w:t>・「話を切り出す」表現を用いて文を作る。</w:t>
            </w:r>
          </w:p>
          <w:p w14:paraId="5990FCFF" w14:textId="233A4038" w:rsidR="00A740B6" w:rsidRPr="009E4C04" w:rsidRDefault="00A740B6" w:rsidP="00186785">
            <w:pPr>
              <w:spacing w:line="80" w:lineRule="exact"/>
              <w:rPr>
                <w:rFonts w:ascii="游明朝" w:eastAsia="游明朝" w:hAnsi="游明朝"/>
                <w:szCs w:val="16"/>
              </w:rPr>
            </w:pPr>
          </w:p>
        </w:tc>
        <w:tc>
          <w:tcPr>
            <w:tcW w:w="283" w:type="dxa"/>
            <w:tcBorders>
              <w:right w:val="dashed" w:sz="4" w:space="0" w:color="auto"/>
            </w:tcBorders>
          </w:tcPr>
          <w:p w14:paraId="2A46AAF0" w14:textId="00269E3A" w:rsidR="00A740B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6490CB98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74188D08" w14:textId="6D545BD5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00E41145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48774255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6EC163BA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0C1BD2BB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227002AA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3E22E61C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5BE29C68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1F9732A0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284" w:type="dxa"/>
            <w:tcBorders>
              <w:left w:val="dashed" w:sz="4" w:space="0" w:color="auto"/>
              <w:right w:val="dashed" w:sz="4" w:space="0" w:color="auto"/>
            </w:tcBorders>
          </w:tcPr>
          <w:p w14:paraId="067DECBC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27EF9C26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2E462BF5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55111ACA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0C3D877C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5D27E1D7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5E0FDF5A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21F86F44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52D148F0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41E7F2BC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7A57DE13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426" w:type="dxa"/>
            <w:tcBorders>
              <w:left w:val="dashed" w:sz="4" w:space="0" w:color="auto"/>
              <w:right w:val="dashed" w:sz="4" w:space="0" w:color="auto"/>
            </w:tcBorders>
          </w:tcPr>
          <w:p w14:paraId="17EF7F8F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59FD3FC7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6384A349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72791A3B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2AF04D29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516BE575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334E9119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68212C85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5BB5CC3F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6869763C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30E9C479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1133" w:type="dxa"/>
          </w:tcPr>
          <w:p w14:paraId="58B143C2" w14:textId="77777777" w:rsidR="00A740B6" w:rsidRPr="00D27B1E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A</w:t>
            </w:r>
            <w:r w:rsidRPr="00D27B1E">
              <w:rPr>
                <w:rFonts w:ascii="游明朝" w:eastAsia="游明朝" w:hAnsi="游明朝" w:hint="eastAsia"/>
                <w:szCs w:val="16"/>
              </w:rPr>
              <w:t>. 授業観察</w:t>
            </w:r>
          </w:p>
          <w:p w14:paraId="238150A8" w14:textId="77777777" w:rsidR="00A740B6" w:rsidRPr="00D27B1E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B. 発話評価</w:t>
            </w:r>
          </w:p>
          <w:p w14:paraId="32FFF514" w14:textId="77777777" w:rsidR="00A740B6" w:rsidRPr="00D27B1E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C</w:t>
            </w:r>
            <w:r w:rsidRPr="00D27B1E">
              <w:rPr>
                <w:rFonts w:ascii="游明朝" w:eastAsia="游明朝" w:hAnsi="游明朝"/>
                <w:szCs w:val="16"/>
              </w:rPr>
              <w:t xml:space="preserve">. </w:t>
            </w:r>
            <w:r w:rsidRPr="00D27B1E">
              <w:rPr>
                <w:rFonts w:ascii="游明朝" w:eastAsia="游明朝" w:hAnsi="游明朝" w:hint="eastAsia"/>
                <w:szCs w:val="16"/>
              </w:rPr>
              <w:t>課題提出</w:t>
            </w:r>
          </w:p>
          <w:p w14:paraId="2069D503" w14:textId="77777777" w:rsidR="00A740B6" w:rsidRPr="00D27B1E" w:rsidRDefault="00A740B6" w:rsidP="0027204D">
            <w:pPr>
              <w:spacing w:line="200" w:lineRule="exact"/>
              <w:rPr>
                <w:rFonts w:ascii="游明朝" w:eastAsia="游明朝" w:hAnsi="游明朝"/>
              </w:rPr>
            </w:pPr>
            <w:r w:rsidRPr="00D27B1E">
              <w:rPr>
                <w:rFonts w:ascii="游明朝" w:eastAsia="游明朝" w:hAnsi="游明朝"/>
                <w:szCs w:val="16"/>
              </w:rPr>
              <w:t>D</w:t>
            </w:r>
            <w:r w:rsidRPr="00D27B1E">
              <w:rPr>
                <w:rFonts w:ascii="游明朝" w:eastAsia="游明朝" w:hAnsi="游明朝" w:hint="eastAsia"/>
                <w:szCs w:val="16"/>
              </w:rPr>
              <w:t>. 定期考査</w:t>
            </w:r>
          </w:p>
        </w:tc>
      </w:tr>
      <w:tr w:rsidR="00A740B6" w:rsidRPr="00F459B1" w14:paraId="4E41FC3D" w14:textId="77777777" w:rsidTr="00A740B6">
        <w:tc>
          <w:tcPr>
            <w:tcW w:w="426" w:type="dxa"/>
            <w:tcBorders>
              <w:top w:val="single" w:sz="4" w:space="0" w:color="auto"/>
              <w:bottom w:val="nil"/>
            </w:tcBorders>
            <w:shd w:val="pct12" w:color="auto" w:fill="auto"/>
          </w:tcPr>
          <w:p w14:paraId="529F4857" w14:textId="2A7520B3" w:rsidR="00A740B6" w:rsidRPr="00F459B1" w:rsidRDefault="00D27B1E" w:rsidP="0027204D">
            <w:r>
              <w:rPr>
                <w:rFonts w:ascii="游明朝" w:eastAsia="游明朝" w:hAnsi="游明朝" w:cstheme="majorHAnsi" w:hint="eastAsia"/>
              </w:rPr>
              <w:t>１</w:t>
            </w:r>
            <w:r w:rsidRPr="009E4C04">
              <w:rPr>
                <w:rFonts w:ascii="游明朝" w:eastAsia="游明朝" w:hAnsi="游明朝" w:cstheme="majorHAnsi"/>
              </w:rPr>
              <w:t>学期</w:t>
            </w:r>
          </w:p>
        </w:tc>
        <w:tc>
          <w:tcPr>
            <w:tcW w:w="424" w:type="dxa"/>
            <w:tcBorders>
              <w:top w:val="double" w:sz="4" w:space="0" w:color="auto"/>
              <w:bottom w:val="nil"/>
            </w:tcBorders>
            <w:shd w:val="clear" w:color="auto" w:fill="F2F2F2" w:themeFill="background1" w:themeFillShade="F2"/>
          </w:tcPr>
          <w:p w14:paraId="1E7F4CDA" w14:textId="77777777" w:rsidR="009E4C04" w:rsidRPr="009E4C04" w:rsidRDefault="009E4C04" w:rsidP="009E4C04">
            <w:pPr>
              <w:jc w:val="center"/>
              <w:rPr>
                <w:rFonts w:ascii="游明朝" w:eastAsia="游明朝" w:hAnsi="游明朝" w:cstheme="majorHAnsi"/>
                <w:szCs w:val="16"/>
              </w:rPr>
            </w:pPr>
            <w:r w:rsidRPr="009E4C04">
              <w:rPr>
                <w:rFonts w:ascii="游明朝" w:eastAsia="游明朝" w:hAnsi="游明朝" w:cstheme="majorHAnsi" w:hint="eastAsia"/>
                <w:szCs w:val="16"/>
              </w:rPr>
              <w:t>前</w:t>
            </w:r>
          </w:p>
          <w:p w14:paraId="14B4005E" w14:textId="77777777" w:rsidR="009E4C04" w:rsidRPr="009E4C04" w:rsidRDefault="009E4C04" w:rsidP="009E4C04">
            <w:pPr>
              <w:jc w:val="center"/>
              <w:rPr>
                <w:rFonts w:ascii="游明朝" w:eastAsia="游明朝" w:hAnsi="游明朝" w:cstheme="majorHAnsi"/>
                <w:szCs w:val="16"/>
              </w:rPr>
            </w:pPr>
          </w:p>
          <w:p w14:paraId="49188F4B" w14:textId="587EE054" w:rsidR="00A740B6" w:rsidRPr="00F459B1" w:rsidRDefault="009E4C04" w:rsidP="009E4C04">
            <w:pPr>
              <w:jc w:val="center"/>
            </w:pPr>
            <w:r w:rsidRPr="009E4C04">
              <w:rPr>
                <w:rFonts w:ascii="游明朝" w:eastAsia="游明朝" w:hAnsi="游明朝" w:cstheme="majorHAnsi" w:hint="eastAsia"/>
                <w:szCs w:val="16"/>
              </w:rPr>
              <w:t>期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</w:tcBorders>
            <w:shd w:val="pct12" w:color="auto" w:fill="auto"/>
          </w:tcPr>
          <w:p w14:paraId="43A706A6" w14:textId="69ADBC2A" w:rsidR="00A740B6" w:rsidRPr="009E4C04" w:rsidRDefault="00A740B6" w:rsidP="00D254F7">
            <w:pPr>
              <w:jc w:val="center"/>
              <w:rPr>
                <w:rFonts w:ascii="游明朝" w:eastAsia="游明朝" w:hAnsi="游明朝"/>
              </w:rPr>
            </w:pPr>
          </w:p>
        </w:tc>
        <w:tc>
          <w:tcPr>
            <w:tcW w:w="1702" w:type="dxa"/>
          </w:tcPr>
          <w:p w14:paraId="79B6EE5C" w14:textId="77777777" w:rsidR="00A740B6" w:rsidRPr="00941F66" w:rsidRDefault="00A740B6" w:rsidP="0027204D">
            <w:pPr>
              <w:spacing w:line="200" w:lineRule="exact"/>
              <w:rPr>
                <w:rFonts w:asciiTheme="majorHAnsi" w:hAnsiTheme="majorHAnsi" w:cstheme="majorHAnsi"/>
                <w:szCs w:val="16"/>
              </w:rPr>
            </w:pPr>
            <w:r w:rsidRPr="00941F66">
              <w:rPr>
                <w:rFonts w:asciiTheme="majorHAnsi" w:hAnsiTheme="majorHAnsi" w:cstheme="majorHAnsi"/>
                <w:szCs w:val="16"/>
              </w:rPr>
              <w:t>Lesson 5</w:t>
            </w:r>
          </w:p>
          <w:p w14:paraId="79E33A60" w14:textId="48489EC7" w:rsidR="00A740B6" w:rsidRPr="00941F66" w:rsidRDefault="00A740B6" w:rsidP="00296CAB">
            <w:pPr>
              <w:spacing w:line="200" w:lineRule="exact"/>
              <w:jc w:val="left"/>
              <w:rPr>
                <w:rFonts w:asciiTheme="majorHAnsi" w:hAnsiTheme="majorHAnsi" w:cstheme="majorHAnsi"/>
                <w:szCs w:val="16"/>
              </w:rPr>
            </w:pPr>
            <w:r w:rsidRPr="00941F66">
              <w:rPr>
                <w:rFonts w:asciiTheme="majorHAnsi" w:hAnsiTheme="majorHAnsi" w:cstheme="majorHAnsi"/>
                <w:szCs w:val="16"/>
              </w:rPr>
              <w:t>Study and Activities</w:t>
            </w:r>
            <w:r w:rsidRPr="00941F66">
              <w:rPr>
                <w:rFonts w:asciiTheme="majorHAnsi" w:hAnsiTheme="majorHAnsi" w:cstheme="majorHAnsi"/>
                <w:szCs w:val="16"/>
              </w:rPr>
              <w:tab/>
            </w:r>
          </w:p>
        </w:tc>
        <w:tc>
          <w:tcPr>
            <w:tcW w:w="5103" w:type="dxa"/>
          </w:tcPr>
          <w:p w14:paraId="1D4377ED" w14:textId="73D2E916" w:rsidR="00A740B6" w:rsidRPr="00D27B1E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【題材】</w:t>
            </w:r>
          </w:p>
          <w:p w14:paraId="405C8D19" w14:textId="5F846E98" w:rsidR="00A740B6" w:rsidRPr="00D27B1E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学習・課外活動</w:t>
            </w:r>
          </w:p>
          <w:p w14:paraId="399DD54B" w14:textId="77777777" w:rsidR="00A740B6" w:rsidRPr="00D27B1E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【題材に関するタスク】</w:t>
            </w:r>
          </w:p>
          <w:p w14:paraId="770C7695" w14:textId="723D1913" w:rsidR="00A740B6" w:rsidRPr="00D27B1E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・学習・課外活動に関する会話を聞いて理解し，質問に答える。</w:t>
            </w:r>
          </w:p>
          <w:p w14:paraId="342E3840" w14:textId="4F8732F1" w:rsidR="00A740B6" w:rsidRPr="00D27B1E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・学習・課外活動に関する情報を読んで理解し，文章を書いたり，発表したりする。</w:t>
            </w:r>
          </w:p>
          <w:p w14:paraId="6C30CE7B" w14:textId="77777777" w:rsidR="00A740B6" w:rsidRPr="00D27B1E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【文法】</w:t>
            </w:r>
          </w:p>
          <w:p w14:paraId="276E3FB8" w14:textId="0B193A5B" w:rsidR="00A740B6" w:rsidRPr="00D27B1E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・過去完了形・過去完了進行形・未来完了形について学んで理解する。</w:t>
            </w:r>
          </w:p>
          <w:p w14:paraId="4B8F3336" w14:textId="3BFB02AD" w:rsidR="00A740B6" w:rsidRPr="00D27B1E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・過去完了形・過去完了進行形・未来完了形を用いて文を作る。</w:t>
            </w:r>
          </w:p>
          <w:p w14:paraId="4FAC6F64" w14:textId="77777777" w:rsidR="00A740B6" w:rsidRPr="00D27B1E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【言語の機能】</w:t>
            </w:r>
          </w:p>
          <w:p w14:paraId="253A21D3" w14:textId="79B12391" w:rsidR="00A740B6" w:rsidRPr="00D27B1E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・「同意を求める」表現を含む対話を理解し，展開する。</w:t>
            </w:r>
          </w:p>
          <w:p w14:paraId="4E99477B" w14:textId="77777777" w:rsidR="00A740B6" w:rsidRPr="00D27B1E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・「同意を求める」表現を用いて文を作る。</w:t>
            </w:r>
          </w:p>
          <w:p w14:paraId="423074F8" w14:textId="16660279" w:rsidR="00A740B6" w:rsidRPr="00D27B1E" w:rsidRDefault="00A740B6" w:rsidP="00DD4189">
            <w:pPr>
              <w:spacing w:line="100" w:lineRule="exact"/>
              <w:rPr>
                <w:rFonts w:ascii="游明朝" w:eastAsia="游明朝" w:hAnsi="游明朝"/>
                <w:szCs w:val="16"/>
              </w:rPr>
            </w:pPr>
          </w:p>
        </w:tc>
        <w:tc>
          <w:tcPr>
            <w:tcW w:w="283" w:type="dxa"/>
            <w:tcBorders>
              <w:right w:val="dashed" w:sz="4" w:space="0" w:color="auto"/>
            </w:tcBorders>
          </w:tcPr>
          <w:p w14:paraId="58041559" w14:textId="21DF6CB9" w:rsidR="00A740B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135AC9A7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2FB3ED92" w14:textId="5853ED78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398408FC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19596E50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16E9A079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1BBDF848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61EAB014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0371EBE0" w14:textId="3BA9BF9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4472A679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7D694F56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4C159F36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284" w:type="dxa"/>
            <w:tcBorders>
              <w:left w:val="dashed" w:sz="4" w:space="0" w:color="auto"/>
              <w:right w:val="dashed" w:sz="4" w:space="0" w:color="auto"/>
            </w:tcBorders>
          </w:tcPr>
          <w:p w14:paraId="7489B5F4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62163B96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09F8E3B4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2C442DAF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4E995C61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6C79CBDA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178E6980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4D721E5A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2E034E25" w14:textId="64C19ABC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4FD9A70D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6BEA6DBE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1B8111EE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426" w:type="dxa"/>
            <w:tcBorders>
              <w:left w:val="dashed" w:sz="4" w:space="0" w:color="auto"/>
              <w:right w:val="dashed" w:sz="4" w:space="0" w:color="auto"/>
            </w:tcBorders>
          </w:tcPr>
          <w:p w14:paraId="41998D56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3ACFE6B9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54D30FD0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401278C7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1FB03872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46723233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25FC9EA1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675E40A1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25E25EE5" w14:textId="0126A1AA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785F3B13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</w:p>
          <w:p w14:paraId="786A3778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1DDEE245" w14:textId="77777777" w:rsidR="00A740B6" w:rsidRPr="00941F66" w:rsidRDefault="00A740B6" w:rsidP="0027204D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1133" w:type="dxa"/>
          </w:tcPr>
          <w:p w14:paraId="71F65E45" w14:textId="77777777" w:rsidR="00A740B6" w:rsidRPr="00D27B1E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A</w:t>
            </w:r>
            <w:r w:rsidRPr="00D27B1E">
              <w:rPr>
                <w:rFonts w:ascii="游明朝" w:eastAsia="游明朝" w:hAnsi="游明朝" w:hint="eastAsia"/>
                <w:szCs w:val="16"/>
              </w:rPr>
              <w:t>. 授業観察</w:t>
            </w:r>
          </w:p>
          <w:p w14:paraId="138B76FA" w14:textId="77777777" w:rsidR="00A740B6" w:rsidRPr="00D27B1E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B. 発話評価</w:t>
            </w:r>
          </w:p>
          <w:p w14:paraId="68601CAD" w14:textId="77777777" w:rsidR="00A740B6" w:rsidRPr="00D27B1E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C</w:t>
            </w:r>
            <w:r w:rsidRPr="00D27B1E">
              <w:rPr>
                <w:rFonts w:ascii="游明朝" w:eastAsia="游明朝" w:hAnsi="游明朝"/>
                <w:szCs w:val="16"/>
              </w:rPr>
              <w:t xml:space="preserve">. </w:t>
            </w:r>
            <w:r w:rsidRPr="00D27B1E">
              <w:rPr>
                <w:rFonts w:ascii="游明朝" w:eastAsia="游明朝" w:hAnsi="游明朝" w:hint="eastAsia"/>
                <w:szCs w:val="16"/>
              </w:rPr>
              <w:t>課題提出</w:t>
            </w:r>
          </w:p>
          <w:p w14:paraId="4A38FA1B" w14:textId="77777777" w:rsidR="00A740B6" w:rsidRPr="00D27B1E" w:rsidRDefault="00A740B6" w:rsidP="0027204D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D</w:t>
            </w:r>
            <w:r w:rsidRPr="00D27B1E">
              <w:rPr>
                <w:rFonts w:ascii="游明朝" w:eastAsia="游明朝" w:hAnsi="游明朝" w:hint="eastAsia"/>
                <w:szCs w:val="16"/>
              </w:rPr>
              <w:t>. 定期考査</w:t>
            </w:r>
          </w:p>
        </w:tc>
      </w:tr>
      <w:tr w:rsidR="00A740B6" w:rsidRPr="00F459B1" w14:paraId="447A3B02" w14:textId="77777777" w:rsidTr="00A740B6">
        <w:tc>
          <w:tcPr>
            <w:tcW w:w="426" w:type="dxa"/>
            <w:tcBorders>
              <w:top w:val="nil"/>
              <w:bottom w:val="nil"/>
            </w:tcBorders>
            <w:shd w:val="pct12" w:color="auto" w:fill="auto"/>
          </w:tcPr>
          <w:p w14:paraId="4F4487D7" w14:textId="77777777" w:rsidR="00A740B6" w:rsidRPr="00F459B1" w:rsidRDefault="00A740B6" w:rsidP="00963672"/>
        </w:tc>
        <w:tc>
          <w:tcPr>
            <w:tcW w:w="424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D048071" w14:textId="77777777" w:rsidR="00A740B6" w:rsidRPr="00F459B1" w:rsidRDefault="00A740B6" w:rsidP="00963672">
            <w:pPr>
              <w:jc w:val="center"/>
            </w:pPr>
          </w:p>
        </w:tc>
        <w:tc>
          <w:tcPr>
            <w:tcW w:w="425" w:type="dxa"/>
            <w:vMerge/>
            <w:tcBorders>
              <w:top w:val="single" w:sz="4" w:space="0" w:color="auto"/>
            </w:tcBorders>
            <w:shd w:val="pct12" w:color="auto" w:fill="auto"/>
          </w:tcPr>
          <w:p w14:paraId="131C2437" w14:textId="4E3E09A3" w:rsidR="00A740B6" w:rsidRPr="009E4C04" w:rsidRDefault="00A740B6" w:rsidP="00963672">
            <w:pPr>
              <w:jc w:val="center"/>
              <w:rPr>
                <w:rFonts w:ascii="游明朝" w:eastAsia="游明朝" w:hAnsi="游明朝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BE14F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ロジカル・ライティング①</w:t>
            </w:r>
          </w:p>
          <w:p w14:paraId="39A6150B" w14:textId="12EF6A52" w:rsidR="00A740B6" w:rsidRPr="00D27B1E" w:rsidRDefault="00A740B6" w:rsidP="00963672">
            <w:pPr>
              <w:spacing w:line="200" w:lineRule="exact"/>
              <w:rPr>
                <w:rFonts w:ascii="游明朝" w:eastAsia="游明朝" w:hAnsi="游明朝" w:cstheme="majorHAnsi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叙述文を書いてみよう！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E7E5F" w14:textId="58A0E003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【タスク】</w:t>
            </w:r>
          </w:p>
          <w:p w14:paraId="5DD2A6ED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・叙述文の基本的な構成方法や，注意点を理解する。</w:t>
            </w:r>
          </w:p>
          <w:p w14:paraId="33821047" w14:textId="755AB693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・叙述文の例を読んだり，実際に書いたりする。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14:paraId="341B157F" w14:textId="77777777" w:rsidR="00A740B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0E1478CA" w14:textId="77777777" w:rsidR="00A740B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□</w:t>
            </w:r>
          </w:p>
          <w:p w14:paraId="1FB73FFF" w14:textId="426A9415" w:rsidR="00A740B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28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0DBFB409" w14:textId="77777777" w:rsidR="00A740B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0E6A7EE9" w14:textId="77777777" w:rsidR="00A740B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541EE90F" w14:textId="2693689E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0021432E" w14:textId="77777777" w:rsidR="00A740B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171ADDA8" w14:textId="77777777" w:rsidR="00A740B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40DFD2F8" w14:textId="7CB6345F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4FFA5" w14:textId="77777777" w:rsidR="00A740B6" w:rsidRPr="00D27B1E" w:rsidRDefault="00A740B6" w:rsidP="00D76D65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A</w:t>
            </w:r>
            <w:r w:rsidRPr="00D27B1E">
              <w:rPr>
                <w:rFonts w:ascii="游明朝" w:eastAsia="游明朝" w:hAnsi="游明朝" w:hint="eastAsia"/>
                <w:szCs w:val="16"/>
              </w:rPr>
              <w:t>. 授業観察</w:t>
            </w:r>
          </w:p>
          <w:p w14:paraId="73302AA4" w14:textId="77777777" w:rsidR="00A740B6" w:rsidRPr="00D27B1E" w:rsidRDefault="00A740B6" w:rsidP="00D76D65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B. 発話評価</w:t>
            </w:r>
          </w:p>
          <w:p w14:paraId="19E0BD48" w14:textId="77777777" w:rsidR="00A740B6" w:rsidRPr="00D27B1E" w:rsidRDefault="00A740B6" w:rsidP="00D76D65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C</w:t>
            </w:r>
            <w:r w:rsidRPr="00D27B1E">
              <w:rPr>
                <w:rFonts w:ascii="游明朝" w:eastAsia="游明朝" w:hAnsi="游明朝"/>
                <w:szCs w:val="16"/>
              </w:rPr>
              <w:t xml:space="preserve">. </w:t>
            </w:r>
            <w:r w:rsidRPr="00D27B1E">
              <w:rPr>
                <w:rFonts w:ascii="游明朝" w:eastAsia="游明朝" w:hAnsi="游明朝" w:hint="eastAsia"/>
                <w:szCs w:val="16"/>
              </w:rPr>
              <w:t>課題提出</w:t>
            </w:r>
          </w:p>
          <w:p w14:paraId="65AD4ADC" w14:textId="5DCA359E" w:rsidR="00A740B6" w:rsidRPr="00D27B1E" w:rsidRDefault="00A740B6" w:rsidP="00D76D65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D</w:t>
            </w:r>
            <w:r w:rsidRPr="00D27B1E">
              <w:rPr>
                <w:rFonts w:ascii="游明朝" w:eastAsia="游明朝" w:hAnsi="游明朝" w:hint="eastAsia"/>
                <w:szCs w:val="16"/>
              </w:rPr>
              <w:t>. 定期考査</w:t>
            </w:r>
          </w:p>
        </w:tc>
      </w:tr>
      <w:tr w:rsidR="00A740B6" w:rsidRPr="00F459B1" w14:paraId="34D67318" w14:textId="77777777" w:rsidTr="00A740B6">
        <w:tc>
          <w:tcPr>
            <w:tcW w:w="426" w:type="dxa"/>
            <w:tcBorders>
              <w:top w:val="nil"/>
              <w:bottom w:val="nil"/>
            </w:tcBorders>
            <w:shd w:val="pct12" w:color="auto" w:fill="auto"/>
          </w:tcPr>
          <w:p w14:paraId="2A165B25" w14:textId="77777777" w:rsidR="00A740B6" w:rsidRPr="00F459B1" w:rsidRDefault="00A740B6" w:rsidP="00963672"/>
        </w:tc>
        <w:tc>
          <w:tcPr>
            <w:tcW w:w="424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99CBCD1" w14:textId="77777777" w:rsidR="00A740B6" w:rsidRPr="0079763C" w:rsidRDefault="00A740B6" w:rsidP="00963672">
            <w:pPr>
              <w:jc w:val="center"/>
            </w:pPr>
          </w:p>
        </w:tc>
        <w:tc>
          <w:tcPr>
            <w:tcW w:w="425" w:type="dxa"/>
            <w:vMerge/>
            <w:shd w:val="pct12" w:color="auto" w:fill="auto"/>
          </w:tcPr>
          <w:p w14:paraId="36B36DD6" w14:textId="70C03ACD" w:rsidR="00A740B6" w:rsidRPr="009E4C04" w:rsidRDefault="00A740B6" w:rsidP="00963672">
            <w:pPr>
              <w:jc w:val="center"/>
              <w:rPr>
                <w:rFonts w:ascii="游明朝" w:eastAsia="游明朝" w:hAnsi="游明朝"/>
              </w:rPr>
            </w:pPr>
          </w:p>
        </w:tc>
        <w:tc>
          <w:tcPr>
            <w:tcW w:w="1702" w:type="dxa"/>
          </w:tcPr>
          <w:p w14:paraId="1C898AF4" w14:textId="00A785DF" w:rsidR="00A740B6" w:rsidRPr="00D27B1E" w:rsidRDefault="00A740B6" w:rsidP="00963672">
            <w:pPr>
              <w:spacing w:line="200" w:lineRule="exact"/>
              <w:rPr>
                <w:rFonts w:ascii="游明朝" w:eastAsia="游明朝" w:hAnsi="游明朝" w:cstheme="majorHAnsi"/>
                <w:szCs w:val="16"/>
              </w:rPr>
            </w:pPr>
            <w:r w:rsidRPr="00D27B1E">
              <w:rPr>
                <w:rFonts w:ascii="游明朝" w:eastAsia="游明朝" w:hAnsi="游明朝" w:cstheme="majorHAnsi"/>
                <w:szCs w:val="16"/>
              </w:rPr>
              <w:t>スピーチをしてみよう！</w:t>
            </w:r>
          </w:p>
        </w:tc>
        <w:tc>
          <w:tcPr>
            <w:tcW w:w="5103" w:type="dxa"/>
          </w:tcPr>
          <w:p w14:paraId="35C768BF" w14:textId="684CC678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【タスク】</w:t>
            </w:r>
          </w:p>
          <w:p w14:paraId="3E0A2BB9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・スピーチ原稿をつくるための基本的な構成方法や，スピーチをする際に求められる態度を理解する。</w:t>
            </w:r>
          </w:p>
          <w:p w14:paraId="058471F4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・スピーチ例を声に出して読んだり，実際にスピーチしたりする。</w:t>
            </w:r>
          </w:p>
          <w:p w14:paraId="63A46ECE" w14:textId="18E46524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</w:p>
        </w:tc>
        <w:tc>
          <w:tcPr>
            <w:tcW w:w="283" w:type="dxa"/>
            <w:tcBorders>
              <w:right w:val="dashed" w:sz="4" w:space="0" w:color="auto"/>
            </w:tcBorders>
          </w:tcPr>
          <w:p w14:paraId="4B16AB01" w14:textId="77777777" w:rsidR="00A740B6" w:rsidRDefault="00A740B6" w:rsidP="00963672">
            <w:pPr>
              <w:snapToGrid w:val="0"/>
              <w:spacing w:line="200" w:lineRule="exact"/>
              <w:rPr>
                <w:sz w:val="18"/>
                <w:szCs w:val="18"/>
              </w:rPr>
            </w:pPr>
          </w:p>
          <w:p w14:paraId="363BCF92" w14:textId="3FAB30D0" w:rsidR="00A740B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284" w:type="dxa"/>
            <w:tcBorders>
              <w:left w:val="dashed" w:sz="4" w:space="0" w:color="auto"/>
              <w:right w:val="dashed" w:sz="4" w:space="0" w:color="auto"/>
            </w:tcBorders>
          </w:tcPr>
          <w:p w14:paraId="257C612C" w14:textId="77777777" w:rsidR="00A740B6" w:rsidRPr="00941F66" w:rsidRDefault="00A740B6" w:rsidP="00963672">
            <w:pPr>
              <w:snapToGrid w:val="0"/>
              <w:spacing w:line="200" w:lineRule="exact"/>
              <w:rPr>
                <w:sz w:val="18"/>
                <w:szCs w:val="18"/>
              </w:rPr>
            </w:pPr>
          </w:p>
          <w:p w14:paraId="2FA8A502" w14:textId="77777777" w:rsidR="00A740B6" w:rsidRDefault="00A740B6" w:rsidP="00963672">
            <w:pPr>
              <w:snapToGrid w:val="0"/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73CF1743" w14:textId="77777777" w:rsidR="00A740B6" w:rsidRPr="00941F66" w:rsidRDefault="00A740B6" w:rsidP="00963672">
            <w:pPr>
              <w:snapToGrid w:val="0"/>
              <w:spacing w:line="200" w:lineRule="exact"/>
              <w:rPr>
                <w:sz w:val="18"/>
                <w:szCs w:val="18"/>
              </w:rPr>
            </w:pPr>
          </w:p>
          <w:p w14:paraId="2F96DBBF" w14:textId="6ABC67DD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426" w:type="dxa"/>
            <w:tcBorders>
              <w:left w:val="dashed" w:sz="4" w:space="0" w:color="auto"/>
              <w:right w:val="dashed" w:sz="4" w:space="0" w:color="auto"/>
            </w:tcBorders>
          </w:tcPr>
          <w:p w14:paraId="58E9734F" w14:textId="77777777" w:rsidR="00A740B6" w:rsidRPr="00941F66" w:rsidRDefault="00A740B6" w:rsidP="00963672">
            <w:pPr>
              <w:snapToGrid w:val="0"/>
              <w:spacing w:line="200" w:lineRule="exact"/>
              <w:rPr>
                <w:sz w:val="18"/>
                <w:szCs w:val="18"/>
              </w:rPr>
            </w:pPr>
          </w:p>
          <w:p w14:paraId="0EF9785E" w14:textId="77777777" w:rsidR="00A740B6" w:rsidRDefault="00A740B6" w:rsidP="00963672">
            <w:pPr>
              <w:snapToGrid w:val="0"/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138B5963" w14:textId="77777777" w:rsidR="00A740B6" w:rsidRPr="00941F66" w:rsidRDefault="00A740B6" w:rsidP="00963672">
            <w:pPr>
              <w:snapToGrid w:val="0"/>
              <w:spacing w:line="200" w:lineRule="exact"/>
              <w:rPr>
                <w:sz w:val="18"/>
                <w:szCs w:val="18"/>
              </w:rPr>
            </w:pPr>
          </w:p>
          <w:p w14:paraId="497901B5" w14:textId="63F0D705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1133" w:type="dxa"/>
          </w:tcPr>
          <w:p w14:paraId="3177CCA9" w14:textId="77777777" w:rsidR="00A740B6" w:rsidRPr="00D27B1E" w:rsidRDefault="00A740B6" w:rsidP="00D76D65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A</w:t>
            </w:r>
            <w:r w:rsidRPr="00D27B1E">
              <w:rPr>
                <w:rFonts w:ascii="游明朝" w:eastAsia="游明朝" w:hAnsi="游明朝" w:hint="eastAsia"/>
                <w:szCs w:val="16"/>
              </w:rPr>
              <w:t>. 授業観察</w:t>
            </w:r>
          </w:p>
          <w:p w14:paraId="5BF33633" w14:textId="77777777" w:rsidR="00A740B6" w:rsidRPr="00D27B1E" w:rsidRDefault="00A740B6" w:rsidP="00D76D65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B. 発話評価</w:t>
            </w:r>
          </w:p>
          <w:p w14:paraId="1C733552" w14:textId="77777777" w:rsidR="00A740B6" w:rsidRPr="00D27B1E" w:rsidRDefault="00A740B6" w:rsidP="00D76D65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C</w:t>
            </w:r>
            <w:r w:rsidRPr="00D27B1E">
              <w:rPr>
                <w:rFonts w:ascii="游明朝" w:eastAsia="游明朝" w:hAnsi="游明朝"/>
                <w:szCs w:val="16"/>
              </w:rPr>
              <w:t xml:space="preserve">. </w:t>
            </w:r>
            <w:r w:rsidRPr="00D27B1E">
              <w:rPr>
                <w:rFonts w:ascii="游明朝" w:eastAsia="游明朝" w:hAnsi="游明朝" w:hint="eastAsia"/>
                <w:szCs w:val="16"/>
              </w:rPr>
              <w:t>課題提出</w:t>
            </w:r>
          </w:p>
          <w:p w14:paraId="424355FE" w14:textId="0AD148C2" w:rsidR="00A740B6" w:rsidRPr="00D27B1E" w:rsidRDefault="00A740B6" w:rsidP="00D76D65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D</w:t>
            </w:r>
            <w:r w:rsidRPr="00D27B1E">
              <w:rPr>
                <w:rFonts w:ascii="游明朝" w:eastAsia="游明朝" w:hAnsi="游明朝" w:hint="eastAsia"/>
                <w:szCs w:val="16"/>
              </w:rPr>
              <w:t>. 定期考査</w:t>
            </w:r>
          </w:p>
        </w:tc>
      </w:tr>
      <w:tr w:rsidR="00A740B6" w:rsidRPr="00F459B1" w14:paraId="0AA5C7AF" w14:textId="77777777" w:rsidTr="00A740B6">
        <w:tc>
          <w:tcPr>
            <w:tcW w:w="426" w:type="dxa"/>
            <w:tcBorders>
              <w:top w:val="nil"/>
              <w:bottom w:val="nil"/>
            </w:tcBorders>
            <w:shd w:val="pct12" w:color="auto" w:fill="auto"/>
          </w:tcPr>
          <w:p w14:paraId="54767D1C" w14:textId="77777777" w:rsidR="00A740B6" w:rsidRPr="00F459B1" w:rsidRDefault="00A740B6" w:rsidP="00963672"/>
        </w:tc>
        <w:tc>
          <w:tcPr>
            <w:tcW w:w="424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AC7A1AD" w14:textId="77777777" w:rsidR="00A740B6" w:rsidRPr="0079763C" w:rsidRDefault="00A740B6" w:rsidP="00963672">
            <w:pPr>
              <w:jc w:val="center"/>
            </w:pPr>
          </w:p>
        </w:tc>
        <w:tc>
          <w:tcPr>
            <w:tcW w:w="425" w:type="dxa"/>
            <w:vMerge/>
            <w:shd w:val="pct12" w:color="auto" w:fill="auto"/>
          </w:tcPr>
          <w:p w14:paraId="0979C1AF" w14:textId="2D045899" w:rsidR="00A740B6" w:rsidRPr="009E4C04" w:rsidRDefault="00A740B6" w:rsidP="00963672">
            <w:pPr>
              <w:jc w:val="center"/>
              <w:rPr>
                <w:rFonts w:ascii="游明朝" w:eastAsia="游明朝" w:hAnsi="游明朝"/>
              </w:rPr>
            </w:pPr>
          </w:p>
        </w:tc>
        <w:tc>
          <w:tcPr>
            <w:tcW w:w="1702" w:type="dxa"/>
          </w:tcPr>
          <w:p w14:paraId="1F080ABA" w14:textId="77777777" w:rsidR="00A740B6" w:rsidRPr="00941F66" w:rsidRDefault="00A740B6" w:rsidP="00963672">
            <w:pPr>
              <w:spacing w:line="200" w:lineRule="exact"/>
              <w:rPr>
                <w:rFonts w:asciiTheme="majorHAnsi" w:hAnsiTheme="majorHAnsi" w:cstheme="majorHAnsi"/>
                <w:szCs w:val="16"/>
              </w:rPr>
            </w:pPr>
            <w:r w:rsidRPr="00941F66">
              <w:rPr>
                <w:rFonts w:asciiTheme="majorHAnsi" w:hAnsiTheme="majorHAnsi" w:cstheme="majorHAnsi"/>
                <w:szCs w:val="16"/>
              </w:rPr>
              <w:t>Lesson 6</w:t>
            </w:r>
          </w:p>
          <w:p w14:paraId="1290453C" w14:textId="30471F08" w:rsidR="00A740B6" w:rsidRPr="00941F66" w:rsidRDefault="00A740B6" w:rsidP="00963672">
            <w:pPr>
              <w:spacing w:line="200" w:lineRule="exact"/>
              <w:rPr>
                <w:rFonts w:asciiTheme="majorHAnsi" w:hAnsiTheme="majorHAnsi" w:cstheme="majorHAnsi"/>
                <w:szCs w:val="16"/>
              </w:rPr>
            </w:pPr>
            <w:r w:rsidRPr="00941F66">
              <w:rPr>
                <w:rFonts w:asciiTheme="majorHAnsi" w:hAnsiTheme="majorHAnsi" w:cstheme="majorHAnsi"/>
                <w:szCs w:val="16"/>
              </w:rPr>
              <w:t xml:space="preserve">Food </w:t>
            </w:r>
          </w:p>
          <w:p w14:paraId="43BCC319" w14:textId="77777777" w:rsidR="00A740B6" w:rsidRPr="00941F66" w:rsidRDefault="00A740B6" w:rsidP="00963672">
            <w:pPr>
              <w:spacing w:line="200" w:lineRule="exact"/>
              <w:rPr>
                <w:rFonts w:asciiTheme="majorHAnsi" w:hAnsiTheme="majorHAnsi" w:cstheme="majorHAnsi"/>
                <w:szCs w:val="16"/>
              </w:rPr>
            </w:pPr>
          </w:p>
          <w:p w14:paraId="3B9567AE" w14:textId="77777777" w:rsidR="00A740B6" w:rsidRPr="00941F66" w:rsidRDefault="00A740B6" w:rsidP="00963672">
            <w:pPr>
              <w:spacing w:line="200" w:lineRule="exact"/>
              <w:rPr>
                <w:rFonts w:asciiTheme="majorHAnsi" w:hAnsiTheme="majorHAnsi" w:cstheme="majorHAnsi"/>
                <w:szCs w:val="16"/>
              </w:rPr>
            </w:pPr>
          </w:p>
        </w:tc>
        <w:tc>
          <w:tcPr>
            <w:tcW w:w="5103" w:type="dxa"/>
          </w:tcPr>
          <w:p w14:paraId="6DB750A1" w14:textId="59A2DA1C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【題材】</w:t>
            </w:r>
          </w:p>
          <w:p w14:paraId="2C9D2933" w14:textId="74C1EF72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食べ物</w:t>
            </w:r>
          </w:p>
          <w:p w14:paraId="244254FB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【題材に関するタスク】</w:t>
            </w:r>
          </w:p>
          <w:p w14:paraId="1FC2F7A7" w14:textId="04723598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・食べ物に関する会話を聞いて理解し，質問に答える。</w:t>
            </w:r>
          </w:p>
          <w:p w14:paraId="15A38CAD" w14:textId="158BDD7A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・食べ物に関する情報を読んで理解し，文章を書いたり，発表したりする。</w:t>
            </w:r>
          </w:p>
          <w:p w14:paraId="3E587581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【文法】</w:t>
            </w:r>
          </w:p>
          <w:p w14:paraId="62A0B997" w14:textId="5A3F12CD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・能力・可能・推量・可能性を表す助動詞を学んで理解する。</w:t>
            </w:r>
          </w:p>
          <w:p w14:paraId="4AFCCCFE" w14:textId="562DDEC8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・能力・可能・推量・可能性を表す助動詞を用いて文を作る。</w:t>
            </w:r>
          </w:p>
          <w:p w14:paraId="5F50FEC5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【言語の機能】</w:t>
            </w:r>
          </w:p>
          <w:p w14:paraId="414AA4E2" w14:textId="4E3A488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・「好き・嫌いについて話す」表現を含む対話を理解し，展開する。</w:t>
            </w:r>
          </w:p>
          <w:p w14:paraId="75E5CB56" w14:textId="6E8D0D10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・「好き・嫌いについて話す」表現を用いて文を作る。</w:t>
            </w:r>
          </w:p>
          <w:p w14:paraId="67A4395B" w14:textId="6958273A" w:rsidR="00A740B6" w:rsidRPr="00D27B1E" w:rsidRDefault="00A740B6" w:rsidP="00963672">
            <w:pPr>
              <w:spacing w:line="100" w:lineRule="exact"/>
              <w:rPr>
                <w:rFonts w:ascii="游明朝" w:eastAsia="游明朝" w:hAnsi="游明朝"/>
                <w:szCs w:val="16"/>
              </w:rPr>
            </w:pPr>
          </w:p>
        </w:tc>
        <w:tc>
          <w:tcPr>
            <w:tcW w:w="283" w:type="dxa"/>
            <w:tcBorders>
              <w:right w:val="dashed" w:sz="4" w:space="0" w:color="auto"/>
            </w:tcBorders>
          </w:tcPr>
          <w:p w14:paraId="22394E4C" w14:textId="1CF6DA58" w:rsidR="00A740B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4523312B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0B7D8537" w14:textId="26C9EE6F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7AD3A1F0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23F86E53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0CAD1CA1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683001FC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14C914EA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01340BDC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44B7A8E6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54D75F50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65706A9C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284" w:type="dxa"/>
            <w:tcBorders>
              <w:left w:val="dashed" w:sz="4" w:space="0" w:color="auto"/>
              <w:right w:val="dashed" w:sz="4" w:space="0" w:color="auto"/>
            </w:tcBorders>
          </w:tcPr>
          <w:p w14:paraId="24B6C7C1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1319EBDE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647A5254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43B54093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1B7B1C00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5CEDE23F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2D0D7835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78C9639D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60FF807C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44F0F807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6B67FC5B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0F492AC5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426" w:type="dxa"/>
            <w:tcBorders>
              <w:left w:val="dashed" w:sz="4" w:space="0" w:color="auto"/>
              <w:right w:val="dashed" w:sz="4" w:space="0" w:color="auto"/>
            </w:tcBorders>
          </w:tcPr>
          <w:p w14:paraId="04FA76DA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17AE2DEA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10241DA3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5491AF76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74051303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01B74F6F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706EF3D1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6B8C965B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0B711487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0C2D2F13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3C73AFF0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3D316154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1133" w:type="dxa"/>
          </w:tcPr>
          <w:p w14:paraId="0C59A62F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A</w:t>
            </w:r>
            <w:r w:rsidRPr="00D27B1E">
              <w:rPr>
                <w:rFonts w:ascii="游明朝" w:eastAsia="游明朝" w:hAnsi="游明朝" w:hint="eastAsia"/>
                <w:szCs w:val="16"/>
              </w:rPr>
              <w:t>. 授業観察</w:t>
            </w:r>
          </w:p>
          <w:p w14:paraId="66491DC8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B. 発話評価</w:t>
            </w:r>
          </w:p>
          <w:p w14:paraId="1E087127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C</w:t>
            </w:r>
            <w:r w:rsidRPr="00D27B1E">
              <w:rPr>
                <w:rFonts w:ascii="游明朝" w:eastAsia="游明朝" w:hAnsi="游明朝"/>
                <w:szCs w:val="16"/>
              </w:rPr>
              <w:t xml:space="preserve">. </w:t>
            </w:r>
            <w:r w:rsidRPr="00D27B1E">
              <w:rPr>
                <w:rFonts w:ascii="游明朝" w:eastAsia="游明朝" w:hAnsi="游明朝" w:hint="eastAsia"/>
                <w:szCs w:val="16"/>
              </w:rPr>
              <w:t>課題提出</w:t>
            </w:r>
          </w:p>
          <w:p w14:paraId="44E9A36F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D</w:t>
            </w:r>
            <w:r w:rsidRPr="00D27B1E">
              <w:rPr>
                <w:rFonts w:ascii="游明朝" w:eastAsia="游明朝" w:hAnsi="游明朝" w:hint="eastAsia"/>
                <w:szCs w:val="16"/>
              </w:rPr>
              <w:t>. 定期考査</w:t>
            </w:r>
          </w:p>
        </w:tc>
      </w:tr>
      <w:tr w:rsidR="00A740B6" w:rsidRPr="00F459B1" w14:paraId="0A50A0E5" w14:textId="77777777" w:rsidTr="00A740B6">
        <w:tc>
          <w:tcPr>
            <w:tcW w:w="426" w:type="dxa"/>
            <w:tcBorders>
              <w:top w:val="nil"/>
              <w:bottom w:val="nil"/>
            </w:tcBorders>
            <w:shd w:val="pct12" w:color="auto" w:fill="auto"/>
          </w:tcPr>
          <w:p w14:paraId="14EA3C06" w14:textId="77777777" w:rsidR="00A740B6" w:rsidRPr="00F459B1" w:rsidRDefault="00A740B6" w:rsidP="00963672"/>
        </w:tc>
        <w:tc>
          <w:tcPr>
            <w:tcW w:w="424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F5E5E14" w14:textId="77777777" w:rsidR="00A740B6" w:rsidRPr="00706841" w:rsidRDefault="00A740B6" w:rsidP="00963672">
            <w:pPr>
              <w:jc w:val="center"/>
              <w:rPr>
                <w:rFonts w:asciiTheme="minorEastAsia" w:hAnsiTheme="minorEastAsia" w:cstheme="majorHAnsi"/>
              </w:rPr>
            </w:pPr>
          </w:p>
        </w:tc>
        <w:tc>
          <w:tcPr>
            <w:tcW w:w="425" w:type="dxa"/>
            <w:vMerge w:val="restart"/>
            <w:shd w:val="pct12" w:color="auto" w:fill="auto"/>
          </w:tcPr>
          <w:p w14:paraId="7A13BD4F" w14:textId="7792373F" w:rsidR="00A740B6" w:rsidRPr="009E4C04" w:rsidRDefault="00A740B6" w:rsidP="00963672">
            <w:pPr>
              <w:jc w:val="center"/>
              <w:rPr>
                <w:rFonts w:ascii="游明朝" w:eastAsia="游明朝" w:hAnsi="游明朝" w:cstheme="majorHAnsi"/>
              </w:rPr>
            </w:pPr>
            <w:r w:rsidRPr="009E4C04">
              <w:rPr>
                <w:rFonts w:ascii="游明朝" w:eastAsia="游明朝" w:hAnsi="游明朝" w:cstheme="majorHAnsi" w:hint="eastAsia"/>
              </w:rPr>
              <w:t>7</w:t>
            </w:r>
          </w:p>
          <w:p w14:paraId="790D7589" w14:textId="62526DC4" w:rsidR="00A740B6" w:rsidRPr="009E4C04" w:rsidRDefault="00A740B6" w:rsidP="00963672">
            <w:pPr>
              <w:jc w:val="center"/>
              <w:rPr>
                <w:rFonts w:ascii="游明朝" w:eastAsia="游明朝" w:hAnsi="游明朝"/>
              </w:rPr>
            </w:pPr>
            <w:r w:rsidRPr="009E4C04">
              <w:rPr>
                <w:rFonts w:ascii="游明朝" w:eastAsia="游明朝" w:hAnsi="游明朝" w:cstheme="majorHAnsi"/>
              </w:rPr>
              <w:t>月</w:t>
            </w:r>
          </w:p>
        </w:tc>
        <w:tc>
          <w:tcPr>
            <w:tcW w:w="1702" w:type="dxa"/>
          </w:tcPr>
          <w:p w14:paraId="1463144A" w14:textId="77777777" w:rsidR="00A740B6" w:rsidRPr="00941F66" w:rsidRDefault="00A740B6" w:rsidP="00963672">
            <w:pPr>
              <w:spacing w:line="200" w:lineRule="exact"/>
              <w:rPr>
                <w:rFonts w:asciiTheme="majorHAnsi" w:hAnsiTheme="majorHAnsi" w:cstheme="majorHAnsi"/>
                <w:szCs w:val="16"/>
              </w:rPr>
            </w:pPr>
            <w:r w:rsidRPr="00941F66">
              <w:rPr>
                <w:rFonts w:asciiTheme="majorHAnsi" w:hAnsiTheme="majorHAnsi" w:cstheme="majorHAnsi"/>
                <w:szCs w:val="16"/>
              </w:rPr>
              <w:t>Lesson 7</w:t>
            </w:r>
          </w:p>
          <w:p w14:paraId="380E16C0" w14:textId="01F94158" w:rsidR="00A740B6" w:rsidRPr="00941F66" w:rsidRDefault="00A740B6" w:rsidP="00963672">
            <w:pPr>
              <w:spacing w:line="200" w:lineRule="exact"/>
              <w:rPr>
                <w:rFonts w:asciiTheme="majorHAnsi" w:hAnsiTheme="majorHAnsi" w:cstheme="majorHAnsi"/>
                <w:szCs w:val="16"/>
              </w:rPr>
            </w:pPr>
            <w:r w:rsidRPr="00941F66">
              <w:rPr>
                <w:rFonts w:asciiTheme="majorHAnsi" w:hAnsiTheme="majorHAnsi" w:cstheme="majorHAnsi"/>
                <w:szCs w:val="16"/>
              </w:rPr>
              <w:t>School Life</w:t>
            </w:r>
          </w:p>
        </w:tc>
        <w:tc>
          <w:tcPr>
            <w:tcW w:w="5103" w:type="dxa"/>
          </w:tcPr>
          <w:p w14:paraId="0F8BA29D" w14:textId="3C09316A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【題材】</w:t>
            </w:r>
          </w:p>
          <w:p w14:paraId="7AEA12DC" w14:textId="5D72AAE4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学校生活</w:t>
            </w:r>
          </w:p>
          <w:p w14:paraId="00E27A1C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【題材に関するタスク】</w:t>
            </w:r>
          </w:p>
          <w:p w14:paraId="0B734523" w14:textId="68A022D8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・学校生活に関する会話を聞いて理解し，質問に答える。</w:t>
            </w:r>
          </w:p>
          <w:p w14:paraId="603015B3" w14:textId="1B6B431E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・学校生活に関する情報を読んで理解し，文章を書いたり，発表したりする。</w:t>
            </w:r>
          </w:p>
          <w:p w14:paraId="2FBD4C08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【文法】</w:t>
            </w:r>
          </w:p>
          <w:p w14:paraId="0C1AA288" w14:textId="2062FC35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・義務・確信・推測・後悔を表す助動詞を学んで理解する。</w:t>
            </w:r>
          </w:p>
          <w:p w14:paraId="74D9E3CA" w14:textId="2FCD9B85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・義務・確信・推測・後悔を表す助動詞を用いて文を作る。</w:t>
            </w:r>
          </w:p>
          <w:p w14:paraId="6604B8E9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【言語の機能】</w:t>
            </w:r>
          </w:p>
          <w:p w14:paraId="5E36BEA6" w14:textId="555AC96A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・「理由をたずねる」表現を含む対話を理解し，展開する。</w:t>
            </w:r>
          </w:p>
          <w:p w14:paraId="76FEB28B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・「理由をたずねる」表現を用いて文を作る。</w:t>
            </w:r>
          </w:p>
          <w:p w14:paraId="753CD7BE" w14:textId="0BB69855" w:rsidR="00A740B6" w:rsidRPr="00D27B1E" w:rsidRDefault="00A740B6" w:rsidP="00963672">
            <w:pPr>
              <w:spacing w:line="100" w:lineRule="exact"/>
              <w:rPr>
                <w:rFonts w:ascii="游明朝" w:eastAsia="游明朝" w:hAnsi="游明朝"/>
                <w:szCs w:val="16"/>
              </w:rPr>
            </w:pPr>
          </w:p>
        </w:tc>
        <w:tc>
          <w:tcPr>
            <w:tcW w:w="283" w:type="dxa"/>
            <w:tcBorders>
              <w:right w:val="dashed" w:sz="4" w:space="0" w:color="auto"/>
            </w:tcBorders>
          </w:tcPr>
          <w:p w14:paraId="3A2D9460" w14:textId="7222183C" w:rsidR="00A740B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210898EE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01A20690" w14:textId="29109179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6D8B7B07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1AFBB275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44F9F02B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437F8E44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0F81AF15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7D266D13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463377CD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3F87BDBA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558662A2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284" w:type="dxa"/>
            <w:tcBorders>
              <w:left w:val="dashed" w:sz="4" w:space="0" w:color="auto"/>
              <w:right w:val="dashed" w:sz="4" w:space="0" w:color="auto"/>
            </w:tcBorders>
          </w:tcPr>
          <w:p w14:paraId="1F82C76E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772993FC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111F2043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72256B9A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209DD4CE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61F99F00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4055BDBC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345C9D01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600002AF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7B73CCCF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24852E37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244AC821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426" w:type="dxa"/>
            <w:tcBorders>
              <w:left w:val="dashed" w:sz="4" w:space="0" w:color="auto"/>
              <w:right w:val="dashed" w:sz="4" w:space="0" w:color="auto"/>
            </w:tcBorders>
          </w:tcPr>
          <w:p w14:paraId="63EC4CCA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7B4AC110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7DDD814A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35B5E51A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1E22DB9B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3A4F95E3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1A35F15F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22797D11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29BFA774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3887E269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5005A4BE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038DFB9F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1133" w:type="dxa"/>
          </w:tcPr>
          <w:p w14:paraId="797A8BCB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A</w:t>
            </w:r>
            <w:r w:rsidRPr="00D27B1E">
              <w:rPr>
                <w:rFonts w:ascii="游明朝" w:eastAsia="游明朝" w:hAnsi="游明朝" w:hint="eastAsia"/>
                <w:szCs w:val="16"/>
              </w:rPr>
              <w:t>. 授業観察</w:t>
            </w:r>
          </w:p>
          <w:p w14:paraId="6D51DE48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B. 発話評価</w:t>
            </w:r>
          </w:p>
          <w:p w14:paraId="78C973F4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C</w:t>
            </w:r>
            <w:r w:rsidRPr="00D27B1E">
              <w:rPr>
                <w:rFonts w:ascii="游明朝" w:eastAsia="游明朝" w:hAnsi="游明朝"/>
                <w:szCs w:val="16"/>
              </w:rPr>
              <w:t xml:space="preserve">. </w:t>
            </w:r>
            <w:r w:rsidRPr="00D27B1E">
              <w:rPr>
                <w:rFonts w:ascii="游明朝" w:eastAsia="游明朝" w:hAnsi="游明朝" w:hint="eastAsia"/>
                <w:szCs w:val="16"/>
              </w:rPr>
              <w:t>課題提出</w:t>
            </w:r>
          </w:p>
          <w:p w14:paraId="637244F6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D</w:t>
            </w:r>
            <w:r w:rsidRPr="00D27B1E">
              <w:rPr>
                <w:rFonts w:ascii="游明朝" w:eastAsia="游明朝" w:hAnsi="游明朝" w:hint="eastAsia"/>
                <w:szCs w:val="16"/>
              </w:rPr>
              <w:t>. 定期考査</w:t>
            </w:r>
          </w:p>
        </w:tc>
      </w:tr>
      <w:tr w:rsidR="00A740B6" w:rsidRPr="00F459B1" w14:paraId="2DB26E5D" w14:textId="77777777" w:rsidTr="00A740B6">
        <w:tc>
          <w:tcPr>
            <w:tcW w:w="426" w:type="dxa"/>
            <w:vMerge w:val="restart"/>
            <w:tcBorders>
              <w:top w:val="nil"/>
            </w:tcBorders>
            <w:shd w:val="pct12" w:color="auto" w:fill="auto"/>
          </w:tcPr>
          <w:p w14:paraId="5239299D" w14:textId="401BAB06" w:rsidR="00A740B6" w:rsidRPr="00F459B1" w:rsidRDefault="00A740B6" w:rsidP="00963672"/>
        </w:tc>
        <w:tc>
          <w:tcPr>
            <w:tcW w:w="424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77E0C61" w14:textId="77777777" w:rsidR="00A740B6" w:rsidRPr="00F459B1" w:rsidRDefault="00A740B6" w:rsidP="00963672">
            <w:pPr>
              <w:jc w:val="center"/>
            </w:pPr>
          </w:p>
        </w:tc>
        <w:tc>
          <w:tcPr>
            <w:tcW w:w="425" w:type="dxa"/>
            <w:vMerge/>
            <w:shd w:val="pct12" w:color="auto" w:fill="auto"/>
          </w:tcPr>
          <w:p w14:paraId="75FE3D41" w14:textId="224BF837" w:rsidR="00A740B6" w:rsidRPr="009E4C04" w:rsidRDefault="00A740B6" w:rsidP="00963672">
            <w:pPr>
              <w:jc w:val="center"/>
              <w:rPr>
                <w:rFonts w:ascii="游明朝" w:eastAsia="游明朝" w:hAnsi="游明朝"/>
              </w:rPr>
            </w:pP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14:paraId="3580E2EC" w14:textId="77777777" w:rsidR="00A740B6" w:rsidRPr="00941F66" w:rsidRDefault="00A740B6" w:rsidP="00963672">
            <w:pPr>
              <w:spacing w:line="200" w:lineRule="exact"/>
              <w:rPr>
                <w:rFonts w:asciiTheme="majorHAnsi" w:hAnsiTheme="majorHAnsi" w:cstheme="majorHAnsi"/>
                <w:szCs w:val="16"/>
              </w:rPr>
            </w:pPr>
            <w:r w:rsidRPr="00941F66">
              <w:rPr>
                <w:rFonts w:asciiTheme="majorHAnsi" w:hAnsiTheme="majorHAnsi" w:cstheme="majorHAnsi"/>
                <w:szCs w:val="16"/>
              </w:rPr>
              <w:t>Lesson 8</w:t>
            </w:r>
          </w:p>
          <w:p w14:paraId="2C8E3866" w14:textId="3CDD7A46" w:rsidR="00A740B6" w:rsidRPr="00941F66" w:rsidRDefault="00A740B6" w:rsidP="00963672">
            <w:pPr>
              <w:spacing w:line="200" w:lineRule="exact"/>
              <w:rPr>
                <w:rFonts w:asciiTheme="majorHAnsi" w:hAnsiTheme="majorHAnsi" w:cstheme="majorHAnsi"/>
                <w:szCs w:val="16"/>
              </w:rPr>
            </w:pPr>
            <w:r w:rsidRPr="00941F66">
              <w:rPr>
                <w:rFonts w:asciiTheme="majorHAnsi" w:hAnsiTheme="majorHAnsi" w:cstheme="majorHAnsi"/>
                <w:szCs w:val="16"/>
              </w:rPr>
              <w:t>Daily Life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67167187" w14:textId="3375316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【題材】</w:t>
            </w:r>
          </w:p>
          <w:p w14:paraId="630E2507" w14:textId="28BE9CD1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日常生活</w:t>
            </w:r>
          </w:p>
          <w:p w14:paraId="30AF6758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【題材に関するタスク】</w:t>
            </w:r>
          </w:p>
          <w:p w14:paraId="541C60BA" w14:textId="56DE331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・日常生活に関する会話を聞いて理解し，質問に答える。</w:t>
            </w:r>
          </w:p>
          <w:p w14:paraId="5FB79D87" w14:textId="1539EBFA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・日常生活に関する情報を読んで理解し，文章を書いたり，発表したりする。</w:t>
            </w:r>
          </w:p>
          <w:p w14:paraId="22233BB5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【文法】</w:t>
            </w:r>
          </w:p>
          <w:p w14:paraId="3CB6454D" w14:textId="1CF6F84F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・依頼・許可・推量・意志を表す助動詞を学んで理解する。</w:t>
            </w:r>
          </w:p>
          <w:p w14:paraId="378D7DCE" w14:textId="7EE94DAA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・依頼・許可・推量・意志を表す助動詞を用いて文を作る。</w:t>
            </w:r>
          </w:p>
          <w:p w14:paraId="4A2011B7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【言語の機能】</w:t>
            </w:r>
          </w:p>
          <w:p w14:paraId="4B547711" w14:textId="29EB5060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・「依頼を受け入れる・断る」表現を含む対話を理解し，展開する。</w:t>
            </w:r>
          </w:p>
          <w:p w14:paraId="3E5F2C9B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・「依頼を受け入れる・断る」表現を用いて文を作る。</w:t>
            </w:r>
          </w:p>
          <w:p w14:paraId="02689C00" w14:textId="24146B25" w:rsidR="00A740B6" w:rsidRPr="00D27B1E" w:rsidRDefault="00A740B6" w:rsidP="00963672">
            <w:pPr>
              <w:spacing w:line="100" w:lineRule="exact"/>
              <w:rPr>
                <w:rFonts w:ascii="游明朝" w:eastAsia="游明朝" w:hAnsi="游明朝"/>
                <w:szCs w:val="16"/>
              </w:rPr>
            </w:pPr>
          </w:p>
        </w:tc>
        <w:tc>
          <w:tcPr>
            <w:tcW w:w="283" w:type="dxa"/>
            <w:tcBorders>
              <w:bottom w:val="single" w:sz="4" w:space="0" w:color="auto"/>
              <w:right w:val="dashed" w:sz="4" w:space="0" w:color="auto"/>
            </w:tcBorders>
          </w:tcPr>
          <w:p w14:paraId="023550CB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5B53D52A" w14:textId="77777777" w:rsidR="00A740B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52693657" w14:textId="7BA98F78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7A624B87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27F87ED1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0325ECAC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60F546AB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3CA4F334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1F12DDA5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31CDCEEB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3F87EE41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5CCC0822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284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1A60D5FF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0FFE62B8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2D1DE079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6E393B33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24A10B0A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51314DAE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6B7DFE40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5B8FC89F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361060D7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2D5FF338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55028063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5C043606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426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289958C7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1DEF808B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08231B75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45E10B81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65832FF3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74D3602E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6C1DBBEB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4BBF2646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7F2C27AA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5BFA9599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3749FDB4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2C96A42E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14:paraId="22F4E557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A</w:t>
            </w:r>
            <w:r w:rsidRPr="00D27B1E">
              <w:rPr>
                <w:rFonts w:ascii="游明朝" w:eastAsia="游明朝" w:hAnsi="游明朝" w:hint="eastAsia"/>
                <w:szCs w:val="16"/>
              </w:rPr>
              <w:t>. 授業観察</w:t>
            </w:r>
          </w:p>
          <w:p w14:paraId="280EF414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B. 発話評価</w:t>
            </w:r>
          </w:p>
          <w:p w14:paraId="60B662F4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C</w:t>
            </w:r>
            <w:r w:rsidRPr="00D27B1E">
              <w:rPr>
                <w:rFonts w:ascii="游明朝" w:eastAsia="游明朝" w:hAnsi="游明朝"/>
                <w:szCs w:val="16"/>
              </w:rPr>
              <w:t xml:space="preserve">. </w:t>
            </w:r>
            <w:r w:rsidRPr="00D27B1E">
              <w:rPr>
                <w:rFonts w:ascii="游明朝" w:eastAsia="游明朝" w:hAnsi="游明朝" w:hint="eastAsia"/>
                <w:szCs w:val="16"/>
              </w:rPr>
              <w:t>課題提出</w:t>
            </w:r>
          </w:p>
          <w:p w14:paraId="4FFF139D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D</w:t>
            </w:r>
            <w:r w:rsidRPr="00D27B1E">
              <w:rPr>
                <w:rFonts w:ascii="游明朝" w:eastAsia="游明朝" w:hAnsi="游明朝" w:hint="eastAsia"/>
                <w:szCs w:val="16"/>
              </w:rPr>
              <w:t>. 定期考査</w:t>
            </w:r>
          </w:p>
        </w:tc>
      </w:tr>
      <w:tr w:rsidR="00A740B6" w:rsidRPr="00F459B1" w14:paraId="189327A7" w14:textId="77777777" w:rsidTr="00A740B6">
        <w:tc>
          <w:tcPr>
            <w:tcW w:w="426" w:type="dxa"/>
            <w:vMerge/>
            <w:shd w:val="pct12" w:color="auto" w:fill="auto"/>
          </w:tcPr>
          <w:p w14:paraId="3140B2F6" w14:textId="0E9C5604" w:rsidR="00A740B6" w:rsidRPr="00F459B1" w:rsidRDefault="00A740B6" w:rsidP="00963672"/>
        </w:tc>
        <w:tc>
          <w:tcPr>
            <w:tcW w:w="42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38CA7C79" w14:textId="77777777" w:rsidR="00A740B6" w:rsidRPr="00F459B1" w:rsidRDefault="00A740B6" w:rsidP="00963672">
            <w:pPr>
              <w:jc w:val="center"/>
            </w:pPr>
          </w:p>
        </w:tc>
        <w:tc>
          <w:tcPr>
            <w:tcW w:w="425" w:type="dxa"/>
            <w:vMerge/>
            <w:shd w:val="pct12" w:color="auto" w:fill="auto"/>
          </w:tcPr>
          <w:p w14:paraId="1A1E64A8" w14:textId="19ADBA22" w:rsidR="00A740B6" w:rsidRPr="009E4C04" w:rsidRDefault="00A740B6" w:rsidP="00963672">
            <w:pPr>
              <w:jc w:val="center"/>
              <w:rPr>
                <w:rFonts w:ascii="游明朝" w:eastAsia="游明朝" w:hAnsi="游明朝"/>
              </w:rPr>
            </w:pP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14:paraId="1B0839FB" w14:textId="77777777" w:rsidR="00A740B6" w:rsidRPr="00941F66" w:rsidRDefault="00A740B6" w:rsidP="00963672">
            <w:pPr>
              <w:spacing w:line="200" w:lineRule="exact"/>
              <w:rPr>
                <w:rFonts w:asciiTheme="majorHAnsi" w:hAnsiTheme="majorHAnsi" w:cstheme="majorHAnsi"/>
                <w:szCs w:val="16"/>
              </w:rPr>
            </w:pPr>
            <w:r w:rsidRPr="00941F66">
              <w:rPr>
                <w:rFonts w:asciiTheme="majorHAnsi" w:hAnsiTheme="majorHAnsi" w:cstheme="majorHAnsi"/>
                <w:szCs w:val="16"/>
              </w:rPr>
              <w:t>Lesson 9</w:t>
            </w:r>
          </w:p>
          <w:p w14:paraId="25A50776" w14:textId="7AAF9BE1" w:rsidR="00A740B6" w:rsidRPr="00941F66" w:rsidRDefault="00A740B6" w:rsidP="00296CAB">
            <w:pPr>
              <w:spacing w:line="200" w:lineRule="exact"/>
              <w:jc w:val="left"/>
              <w:rPr>
                <w:rFonts w:asciiTheme="majorHAnsi" w:hAnsiTheme="majorHAnsi" w:cstheme="majorHAnsi"/>
                <w:szCs w:val="16"/>
              </w:rPr>
            </w:pPr>
            <w:r>
              <w:rPr>
                <w:rFonts w:asciiTheme="majorHAnsi" w:hAnsiTheme="majorHAnsi" w:cstheme="majorHAnsi" w:hint="eastAsia"/>
                <w:szCs w:val="16"/>
              </w:rPr>
              <w:t xml:space="preserve">Buildings and </w:t>
            </w:r>
            <w:r w:rsidRPr="00941F66">
              <w:rPr>
                <w:rFonts w:asciiTheme="majorHAnsi" w:hAnsiTheme="majorHAnsi" w:cstheme="majorHAnsi"/>
                <w:szCs w:val="16"/>
              </w:rPr>
              <w:t>Transportation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471BF2F6" w14:textId="2052CB72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【題材】</w:t>
            </w:r>
          </w:p>
          <w:p w14:paraId="1644B0F2" w14:textId="39AFD2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建造物・交通</w:t>
            </w:r>
          </w:p>
          <w:p w14:paraId="6444E4C4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【題材に関するタスク】</w:t>
            </w:r>
          </w:p>
          <w:p w14:paraId="42091D87" w14:textId="7A20681A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・建造物・交通に関する会話を聞いて理解し，質問に答える。</w:t>
            </w:r>
          </w:p>
          <w:p w14:paraId="72BE9437" w14:textId="57A66BE6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・建造物・交通に関する情報を読んで理解し，文章を書いたり，発表したりする。</w:t>
            </w:r>
          </w:p>
          <w:p w14:paraId="1448E976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【文法】</w:t>
            </w:r>
          </w:p>
          <w:p w14:paraId="4C310180" w14:textId="202E3358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・受動態について学んで理解する。</w:t>
            </w:r>
          </w:p>
          <w:p w14:paraId="0F1356BB" w14:textId="3944B26B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・受動態を用いて文を作る。</w:t>
            </w:r>
          </w:p>
          <w:p w14:paraId="73F3057E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【言語の機能】</w:t>
            </w:r>
          </w:p>
          <w:p w14:paraId="4D26B081" w14:textId="5D8C2839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・「話しかける」表現を含む対話を理解し，展開する。</w:t>
            </w:r>
          </w:p>
          <w:p w14:paraId="5ED79BF4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・「話しかける」表現を用いて文を作る。</w:t>
            </w:r>
          </w:p>
          <w:p w14:paraId="2B2D5F0E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</w:p>
          <w:p w14:paraId="604E16E8" w14:textId="643EF8B1" w:rsidR="00A740B6" w:rsidRPr="00D27B1E" w:rsidRDefault="00A740B6" w:rsidP="00963672">
            <w:pPr>
              <w:spacing w:line="100" w:lineRule="exact"/>
              <w:rPr>
                <w:rFonts w:ascii="游明朝" w:eastAsia="游明朝" w:hAnsi="游明朝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dashed" w:sz="4" w:space="0" w:color="auto"/>
            </w:tcBorders>
          </w:tcPr>
          <w:p w14:paraId="2ED1BE84" w14:textId="3A25A4D1" w:rsidR="00A740B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5130C9BB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3F868793" w14:textId="32F1D77F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0D9E4D47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0D076361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6F7C37C2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0B73FE2C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7BEA98A6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71EF211F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7DD6962C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2C4C1630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7DFC012E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28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47C6486F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1CD59495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48B1CBD4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67E56A97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6737163E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475D3E3C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5F296B59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53081038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77631AD8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3009BCE4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00A04A61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20520CA9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06BC6353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043B216A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6B7D8874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49E8C164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014FE323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70C965F7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7959B408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015C93AA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5799A4DE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3C56B6C3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65AE1B2C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635559FF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14:paraId="0F27ECC5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A</w:t>
            </w:r>
            <w:r w:rsidRPr="00D27B1E">
              <w:rPr>
                <w:rFonts w:ascii="游明朝" w:eastAsia="游明朝" w:hAnsi="游明朝" w:hint="eastAsia"/>
                <w:szCs w:val="16"/>
              </w:rPr>
              <w:t>. 授業観察</w:t>
            </w:r>
          </w:p>
          <w:p w14:paraId="09B2FEC9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B. 発話評価</w:t>
            </w:r>
          </w:p>
          <w:p w14:paraId="32E527DB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C</w:t>
            </w:r>
            <w:r w:rsidRPr="00D27B1E">
              <w:rPr>
                <w:rFonts w:ascii="游明朝" w:eastAsia="游明朝" w:hAnsi="游明朝"/>
                <w:szCs w:val="16"/>
              </w:rPr>
              <w:t xml:space="preserve">. </w:t>
            </w:r>
            <w:r w:rsidRPr="00D27B1E">
              <w:rPr>
                <w:rFonts w:ascii="游明朝" w:eastAsia="游明朝" w:hAnsi="游明朝" w:hint="eastAsia"/>
                <w:szCs w:val="16"/>
              </w:rPr>
              <w:t>課題提出</w:t>
            </w:r>
          </w:p>
          <w:p w14:paraId="1C36D74D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D</w:t>
            </w:r>
            <w:r w:rsidRPr="00D27B1E">
              <w:rPr>
                <w:rFonts w:ascii="游明朝" w:eastAsia="游明朝" w:hAnsi="游明朝" w:hint="eastAsia"/>
                <w:szCs w:val="16"/>
              </w:rPr>
              <w:t>. 定期考査</w:t>
            </w:r>
          </w:p>
        </w:tc>
      </w:tr>
      <w:tr w:rsidR="00A740B6" w:rsidRPr="00F459B1" w14:paraId="492B2CDA" w14:textId="77777777" w:rsidTr="00A740B6">
        <w:tc>
          <w:tcPr>
            <w:tcW w:w="426" w:type="dxa"/>
            <w:vMerge w:val="restart"/>
            <w:shd w:val="pct12" w:color="auto" w:fill="auto"/>
          </w:tcPr>
          <w:p w14:paraId="3874CABB" w14:textId="3CE1E1A6" w:rsidR="00A740B6" w:rsidRPr="00F459B1" w:rsidRDefault="00D27B1E" w:rsidP="00296CAB">
            <w:r>
              <w:rPr>
                <w:rFonts w:ascii="游明朝" w:eastAsia="游明朝" w:hAnsi="游明朝" w:cstheme="majorHAnsi" w:hint="eastAsia"/>
              </w:rPr>
              <w:t>２</w:t>
            </w:r>
            <w:r w:rsidRPr="009E4C04">
              <w:rPr>
                <w:rFonts w:ascii="游明朝" w:eastAsia="游明朝" w:hAnsi="游明朝" w:cstheme="majorHAnsi"/>
              </w:rPr>
              <w:t>学期</w:t>
            </w:r>
          </w:p>
        </w:tc>
        <w:tc>
          <w:tcPr>
            <w:tcW w:w="424" w:type="dxa"/>
            <w:tcBorders>
              <w:bottom w:val="nil"/>
            </w:tcBorders>
            <w:shd w:val="clear" w:color="auto" w:fill="F2F2F2" w:themeFill="background1" w:themeFillShade="F2"/>
          </w:tcPr>
          <w:p w14:paraId="1670C99D" w14:textId="77777777" w:rsidR="009E4C04" w:rsidRPr="009E4C04" w:rsidRDefault="009E4C04" w:rsidP="009E4C04">
            <w:pPr>
              <w:jc w:val="center"/>
              <w:rPr>
                <w:rFonts w:ascii="游明朝" w:eastAsia="游明朝" w:hAnsi="游明朝" w:cstheme="majorHAnsi"/>
                <w:szCs w:val="16"/>
              </w:rPr>
            </w:pPr>
            <w:r w:rsidRPr="009E4C04">
              <w:rPr>
                <w:rFonts w:ascii="游明朝" w:eastAsia="游明朝" w:hAnsi="游明朝" w:cstheme="majorHAnsi" w:hint="eastAsia"/>
                <w:szCs w:val="16"/>
              </w:rPr>
              <w:t>前</w:t>
            </w:r>
          </w:p>
          <w:p w14:paraId="7FF3505E" w14:textId="77777777" w:rsidR="009E4C04" w:rsidRPr="009E4C04" w:rsidRDefault="009E4C04" w:rsidP="009E4C04">
            <w:pPr>
              <w:jc w:val="center"/>
              <w:rPr>
                <w:rFonts w:ascii="游明朝" w:eastAsia="游明朝" w:hAnsi="游明朝" w:cstheme="majorHAnsi"/>
                <w:szCs w:val="16"/>
              </w:rPr>
            </w:pPr>
          </w:p>
          <w:p w14:paraId="27A8E99C" w14:textId="345F192A" w:rsidR="00A740B6" w:rsidRPr="00706841" w:rsidRDefault="009E4C04" w:rsidP="009E4C04">
            <w:pPr>
              <w:jc w:val="center"/>
              <w:rPr>
                <w:rFonts w:asciiTheme="minorEastAsia" w:hAnsiTheme="minorEastAsia" w:cstheme="majorHAnsi"/>
              </w:rPr>
            </w:pPr>
            <w:r w:rsidRPr="009E4C04">
              <w:rPr>
                <w:rFonts w:ascii="游明朝" w:eastAsia="游明朝" w:hAnsi="游明朝" w:cstheme="majorHAnsi" w:hint="eastAsia"/>
                <w:szCs w:val="16"/>
              </w:rPr>
              <w:t>期</w:t>
            </w:r>
          </w:p>
        </w:tc>
        <w:tc>
          <w:tcPr>
            <w:tcW w:w="425" w:type="dxa"/>
            <w:tcBorders>
              <w:bottom w:val="nil"/>
            </w:tcBorders>
            <w:shd w:val="pct12" w:color="auto" w:fill="auto"/>
          </w:tcPr>
          <w:p w14:paraId="73924A63" w14:textId="4B160ACB" w:rsidR="00A740B6" w:rsidRPr="009E4C04" w:rsidRDefault="00A740B6" w:rsidP="00963672">
            <w:pPr>
              <w:jc w:val="center"/>
              <w:rPr>
                <w:rFonts w:ascii="游明朝" w:eastAsia="游明朝" w:hAnsi="游明朝"/>
              </w:rPr>
            </w:pPr>
            <w:r w:rsidRPr="009E4C04">
              <w:rPr>
                <w:rFonts w:ascii="游明朝" w:eastAsia="游明朝" w:hAnsi="游明朝" w:cstheme="majorHAnsi" w:hint="eastAsia"/>
              </w:rPr>
              <w:t>9</w:t>
            </w:r>
            <w:r w:rsidRPr="009E4C04">
              <w:rPr>
                <w:rFonts w:ascii="游明朝" w:eastAsia="游明朝" w:hAnsi="游明朝" w:cstheme="majorHAnsi"/>
              </w:rPr>
              <w:t>月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4A29F" w14:textId="77777777" w:rsidR="00A740B6" w:rsidRPr="00D27B1E" w:rsidRDefault="00A740B6" w:rsidP="001D6604">
            <w:pPr>
              <w:spacing w:line="100" w:lineRule="exact"/>
              <w:rPr>
                <w:rFonts w:ascii="游明朝" w:eastAsia="游明朝" w:hAnsi="游明朝"/>
                <w:szCs w:val="16"/>
              </w:rPr>
            </w:pPr>
          </w:p>
          <w:p w14:paraId="048A9996" w14:textId="3F441A70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ロジカル・ライティング②</w:t>
            </w:r>
          </w:p>
          <w:p w14:paraId="4E3CABBB" w14:textId="172D710F" w:rsidR="00A740B6" w:rsidRPr="00D27B1E" w:rsidRDefault="00A740B6" w:rsidP="00963672">
            <w:pPr>
              <w:spacing w:line="200" w:lineRule="exact"/>
              <w:rPr>
                <w:rFonts w:ascii="游明朝" w:eastAsia="游明朝" w:hAnsi="游明朝" w:cstheme="majorHAnsi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意見文を書いてみよう！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41F1F" w14:textId="5AE69594" w:rsidR="00A740B6" w:rsidRPr="00D27B1E" w:rsidRDefault="00A740B6" w:rsidP="001D6604">
            <w:pPr>
              <w:spacing w:line="100" w:lineRule="exact"/>
              <w:rPr>
                <w:rFonts w:ascii="游明朝" w:eastAsia="游明朝" w:hAnsi="游明朝"/>
                <w:szCs w:val="16"/>
              </w:rPr>
            </w:pPr>
          </w:p>
          <w:p w14:paraId="3B86C4A7" w14:textId="7B683B26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【タスク】</w:t>
            </w:r>
          </w:p>
          <w:p w14:paraId="3C331C13" w14:textId="5D585C23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・意見文の基本的な構成方法や，注意点を理解する。</w:t>
            </w:r>
          </w:p>
          <w:p w14:paraId="0894F0D7" w14:textId="4A1292F3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・意見文の例を読んだり，実際に書いたりする。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14:paraId="050AE373" w14:textId="77777777" w:rsidR="00A740B6" w:rsidRDefault="00A740B6" w:rsidP="001D6604">
            <w:pPr>
              <w:spacing w:line="100" w:lineRule="exact"/>
              <w:rPr>
                <w:szCs w:val="16"/>
              </w:rPr>
            </w:pPr>
          </w:p>
          <w:p w14:paraId="28D967E7" w14:textId="77777777" w:rsidR="00A740B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3773D69F" w14:textId="77777777" w:rsidR="00A740B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□</w:t>
            </w:r>
          </w:p>
          <w:p w14:paraId="54E81BA8" w14:textId="71FD5319" w:rsidR="00A740B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28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0DC45792" w14:textId="77777777" w:rsidR="00A740B6" w:rsidRDefault="00A740B6" w:rsidP="001D6604">
            <w:pPr>
              <w:spacing w:line="100" w:lineRule="exact"/>
              <w:rPr>
                <w:szCs w:val="16"/>
              </w:rPr>
            </w:pPr>
          </w:p>
          <w:p w14:paraId="1E69CEE9" w14:textId="77777777" w:rsidR="00A740B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5C33789D" w14:textId="77777777" w:rsidR="00A740B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6779D4AB" w14:textId="3DA7132D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406036A2" w14:textId="77777777" w:rsidR="00A740B6" w:rsidRDefault="00A740B6" w:rsidP="001D6604">
            <w:pPr>
              <w:spacing w:line="100" w:lineRule="exact"/>
              <w:rPr>
                <w:szCs w:val="16"/>
              </w:rPr>
            </w:pPr>
          </w:p>
          <w:p w14:paraId="4D976DA7" w14:textId="77777777" w:rsidR="00A740B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4556845F" w14:textId="77777777" w:rsidR="00A740B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47E09FC1" w14:textId="23210F26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CC057" w14:textId="77777777" w:rsidR="00A740B6" w:rsidRPr="00D27B1E" w:rsidRDefault="00A740B6" w:rsidP="001D6604">
            <w:pPr>
              <w:spacing w:line="100" w:lineRule="exact"/>
              <w:rPr>
                <w:rFonts w:ascii="游明朝" w:eastAsia="游明朝" w:hAnsi="游明朝"/>
                <w:szCs w:val="16"/>
              </w:rPr>
            </w:pPr>
          </w:p>
          <w:p w14:paraId="61077712" w14:textId="77777777" w:rsidR="00A740B6" w:rsidRPr="00D27B1E" w:rsidRDefault="00A740B6" w:rsidP="00D76D65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A</w:t>
            </w:r>
            <w:r w:rsidRPr="00D27B1E">
              <w:rPr>
                <w:rFonts w:ascii="游明朝" w:eastAsia="游明朝" w:hAnsi="游明朝" w:hint="eastAsia"/>
                <w:szCs w:val="16"/>
              </w:rPr>
              <w:t>. 授業観察</w:t>
            </w:r>
          </w:p>
          <w:p w14:paraId="766FD875" w14:textId="77777777" w:rsidR="00A740B6" w:rsidRPr="00D27B1E" w:rsidRDefault="00A740B6" w:rsidP="00D76D65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B. 発話評価</w:t>
            </w:r>
          </w:p>
          <w:p w14:paraId="3BD0086D" w14:textId="77777777" w:rsidR="00A740B6" w:rsidRPr="00D27B1E" w:rsidRDefault="00A740B6" w:rsidP="00D76D65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C</w:t>
            </w:r>
            <w:r w:rsidRPr="00D27B1E">
              <w:rPr>
                <w:rFonts w:ascii="游明朝" w:eastAsia="游明朝" w:hAnsi="游明朝"/>
                <w:szCs w:val="16"/>
              </w:rPr>
              <w:t xml:space="preserve">. </w:t>
            </w:r>
            <w:r w:rsidRPr="00D27B1E">
              <w:rPr>
                <w:rFonts w:ascii="游明朝" w:eastAsia="游明朝" w:hAnsi="游明朝" w:hint="eastAsia"/>
                <w:szCs w:val="16"/>
              </w:rPr>
              <w:t>課題提出</w:t>
            </w:r>
          </w:p>
          <w:p w14:paraId="0F5D7DB7" w14:textId="36E00442" w:rsidR="00A740B6" w:rsidRPr="00D27B1E" w:rsidRDefault="00A740B6" w:rsidP="00D76D65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D</w:t>
            </w:r>
            <w:r w:rsidRPr="00D27B1E">
              <w:rPr>
                <w:rFonts w:ascii="游明朝" w:eastAsia="游明朝" w:hAnsi="游明朝" w:hint="eastAsia"/>
                <w:szCs w:val="16"/>
              </w:rPr>
              <w:t>. 定期考査</w:t>
            </w:r>
          </w:p>
        </w:tc>
      </w:tr>
      <w:tr w:rsidR="00A740B6" w:rsidRPr="00F459B1" w14:paraId="77B7D8DA" w14:textId="77777777" w:rsidTr="00A740B6">
        <w:tc>
          <w:tcPr>
            <w:tcW w:w="426" w:type="dxa"/>
            <w:vMerge/>
            <w:tcBorders>
              <w:bottom w:val="nil"/>
            </w:tcBorders>
            <w:shd w:val="pct12" w:color="auto" w:fill="auto"/>
          </w:tcPr>
          <w:p w14:paraId="3F946350" w14:textId="606288E6" w:rsidR="00A740B6" w:rsidRPr="00F459B1" w:rsidRDefault="00A740B6" w:rsidP="00963672"/>
        </w:tc>
        <w:tc>
          <w:tcPr>
            <w:tcW w:w="424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4C34AB3" w14:textId="77777777" w:rsidR="00A740B6" w:rsidRPr="00F459B1" w:rsidRDefault="00A740B6" w:rsidP="00963672">
            <w:pPr>
              <w:jc w:val="center"/>
            </w:pPr>
          </w:p>
        </w:tc>
        <w:tc>
          <w:tcPr>
            <w:tcW w:w="425" w:type="dxa"/>
            <w:tcBorders>
              <w:top w:val="nil"/>
              <w:bottom w:val="nil"/>
            </w:tcBorders>
            <w:shd w:val="pct12" w:color="auto" w:fill="auto"/>
          </w:tcPr>
          <w:p w14:paraId="3AB2DA0A" w14:textId="1616D3AD" w:rsidR="00A740B6" w:rsidRPr="009E4C04" w:rsidRDefault="00A740B6" w:rsidP="00963672">
            <w:pPr>
              <w:jc w:val="center"/>
              <w:rPr>
                <w:rFonts w:ascii="游明朝" w:eastAsia="游明朝" w:hAnsi="游明朝"/>
              </w:rPr>
            </w:pP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14:paraId="7A6393A3" w14:textId="4AC51A69" w:rsidR="00A740B6" w:rsidRPr="00D27B1E" w:rsidRDefault="00A740B6" w:rsidP="00963672">
            <w:pPr>
              <w:spacing w:line="200" w:lineRule="exact"/>
              <w:rPr>
                <w:rFonts w:ascii="游明朝" w:eastAsia="游明朝" w:hAnsi="游明朝" w:cstheme="majorHAnsi"/>
                <w:szCs w:val="16"/>
              </w:rPr>
            </w:pPr>
            <w:r w:rsidRPr="00D27B1E">
              <w:rPr>
                <w:rFonts w:ascii="游明朝" w:eastAsia="游明朝" w:hAnsi="游明朝" w:hint="eastAsia"/>
              </w:rPr>
              <w:t>論理的に考えてみよう！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069301FE" w14:textId="72F5F151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</w:rPr>
            </w:pPr>
            <w:r w:rsidRPr="00D27B1E">
              <w:rPr>
                <w:rFonts w:ascii="游明朝" w:eastAsia="游明朝" w:hAnsi="游明朝" w:hint="eastAsia"/>
              </w:rPr>
              <w:t>【タスク】</w:t>
            </w:r>
          </w:p>
          <w:p w14:paraId="50C02A90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</w:rPr>
            </w:pPr>
            <w:r w:rsidRPr="00D27B1E">
              <w:rPr>
                <w:rFonts w:ascii="游明朝" w:eastAsia="游明朝" w:hAnsi="游明朝" w:hint="eastAsia"/>
              </w:rPr>
              <w:t>・論理的な表現をするための方法を理解する。</w:t>
            </w:r>
          </w:p>
          <w:p w14:paraId="17395F18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</w:rPr>
            </w:pPr>
            <w:r w:rsidRPr="00D27B1E">
              <w:rPr>
                <w:rFonts w:ascii="游明朝" w:eastAsia="游明朝" w:hAnsi="游明朝" w:hint="eastAsia"/>
              </w:rPr>
              <w:t>・どちらの意見が論理的か考えたり，実際に書いたりする。</w:t>
            </w:r>
          </w:p>
          <w:p w14:paraId="5923C488" w14:textId="772DC67A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dashed" w:sz="4" w:space="0" w:color="auto"/>
            </w:tcBorders>
          </w:tcPr>
          <w:p w14:paraId="3224334D" w14:textId="77777777" w:rsidR="00A740B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31D0E9EA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4C377A09" w14:textId="36AA80CA" w:rsidR="00A740B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28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461B8380" w14:textId="77777777" w:rsidR="00A740B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28908F3B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075182F0" w14:textId="4CD39A15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6CCAF4B0" w14:textId="77777777" w:rsidR="00A740B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4119F4B4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5D18F898" w14:textId="1BCD8578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14:paraId="4B101677" w14:textId="77777777" w:rsidR="00A740B6" w:rsidRPr="00D27B1E" w:rsidRDefault="00A740B6" w:rsidP="00D76D65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A</w:t>
            </w:r>
            <w:r w:rsidRPr="00D27B1E">
              <w:rPr>
                <w:rFonts w:ascii="游明朝" w:eastAsia="游明朝" w:hAnsi="游明朝" w:hint="eastAsia"/>
                <w:szCs w:val="16"/>
              </w:rPr>
              <w:t>. 授業観察</w:t>
            </w:r>
          </w:p>
          <w:p w14:paraId="433ABFCD" w14:textId="77777777" w:rsidR="00A740B6" w:rsidRPr="00D27B1E" w:rsidRDefault="00A740B6" w:rsidP="00D76D65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B. 発話評価</w:t>
            </w:r>
          </w:p>
          <w:p w14:paraId="3FDCFCE1" w14:textId="77777777" w:rsidR="00A740B6" w:rsidRPr="00D27B1E" w:rsidRDefault="00A740B6" w:rsidP="00D76D65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C</w:t>
            </w:r>
            <w:r w:rsidRPr="00D27B1E">
              <w:rPr>
                <w:rFonts w:ascii="游明朝" w:eastAsia="游明朝" w:hAnsi="游明朝"/>
                <w:szCs w:val="16"/>
              </w:rPr>
              <w:t xml:space="preserve">. </w:t>
            </w:r>
            <w:r w:rsidRPr="00D27B1E">
              <w:rPr>
                <w:rFonts w:ascii="游明朝" w:eastAsia="游明朝" w:hAnsi="游明朝" w:hint="eastAsia"/>
                <w:szCs w:val="16"/>
              </w:rPr>
              <w:t>課題提出</w:t>
            </w:r>
          </w:p>
          <w:p w14:paraId="2205BD08" w14:textId="1BDE22AD" w:rsidR="00A740B6" w:rsidRPr="00D27B1E" w:rsidRDefault="00A740B6" w:rsidP="00D76D65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D</w:t>
            </w:r>
            <w:r w:rsidRPr="00D27B1E">
              <w:rPr>
                <w:rFonts w:ascii="游明朝" w:eastAsia="游明朝" w:hAnsi="游明朝" w:hint="eastAsia"/>
                <w:szCs w:val="16"/>
              </w:rPr>
              <w:t>. 定期考査</w:t>
            </w:r>
          </w:p>
        </w:tc>
      </w:tr>
      <w:tr w:rsidR="00A740B6" w:rsidRPr="00F459B1" w14:paraId="4D7A7798" w14:textId="77777777" w:rsidTr="00A740B6">
        <w:tc>
          <w:tcPr>
            <w:tcW w:w="426" w:type="dxa"/>
            <w:tcBorders>
              <w:top w:val="nil"/>
              <w:bottom w:val="nil"/>
            </w:tcBorders>
            <w:shd w:val="pct12" w:color="auto" w:fill="auto"/>
          </w:tcPr>
          <w:p w14:paraId="6BF4369A" w14:textId="7FEDEBC2" w:rsidR="00A740B6" w:rsidRPr="005D62DB" w:rsidRDefault="00A740B6" w:rsidP="0096367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4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71D711E" w14:textId="77777777" w:rsidR="00A740B6" w:rsidRPr="00941F66" w:rsidRDefault="00A740B6" w:rsidP="0096367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  <w:vMerge w:val="restart"/>
            <w:tcBorders>
              <w:top w:val="nil"/>
            </w:tcBorders>
            <w:shd w:val="pct12" w:color="auto" w:fill="auto"/>
          </w:tcPr>
          <w:p w14:paraId="12DF9348" w14:textId="53156701" w:rsidR="00A740B6" w:rsidRPr="009E4C04" w:rsidRDefault="00A740B6" w:rsidP="00963672">
            <w:pPr>
              <w:rPr>
                <w:rFonts w:ascii="游明朝" w:eastAsia="游明朝" w:hAnsi="游明朝" w:cstheme="majorHAnsi"/>
              </w:rPr>
            </w:pPr>
          </w:p>
        </w:tc>
        <w:tc>
          <w:tcPr>
            <w:tcW w:w="1702" w:type="dxa"/>
          </w:tcPr>
          <w:p w14:paraId="18BDA06A" w14:textId="77777777" w:rsidR="00A740B6" w:rsidRPr="00941F66" w:rsidRDefault="00A740B6" w:rsidP="00963672">
            <w:pPr>
              <w:spacing w:line="200" w:lineRule="exact"/>
              <w:rPr>
                <w:rFonts w:asciiTheme="majorHAnsi" w:hAnsiTheme="majorHAnsi" w:cstheme="majorHAnsi"/>
                <w:szCs w:val="16"/>
              </w:rPr>
            </w:pPr>
            <w:r w:rsidRPr="00941F66">
              <w:rPr>
                <w:rFonts w:asciiTheme="majorHAnsi" w:hAnsiTheme="majorHAnsi" w:cstheme="majorHAnsi"/>
                <w:szCs w:val="16"/>
              </w:rPr>
              <w:t>Lesson 10</w:t>
            </w:r>
          </w:p>
          <w:p w14:paraId="7D07EFA0" w14:textId="743BC13A" w:rsidR="00A740B6" w:rsidRPr="00941F66" w:rsidRDefault="00A740B6" w:rsidP="00963672">
            <w:pPr>
              <w:spacing w:line="200" w:lineRule="exact"/>
              <w:rPr>
                <w:rFonts w:asciiTheme="majorHAnsi" w:hAnsiTheme="majorHAnsi" w:cstheme="majorHAnsi"/>
                <w:szCs w:val="16"/>
              </w:rPr>
            </w:pPr>
            <w:r>
              <w:rPr>
                <w:rFonts w:asciiTheme="majorHAnsi" w:hAnsiTheme="majorHAnsi" w:cstheme="majorHAnsi" w:hint="eastAsia"/>
                <w:szCs w:val="16"/>
              </w:rPr>
              <w:t xml:space="preserve">The </w:t>
            </w:r>
            <w:r w:rsidRPr="00941F66">
              <w:rPr>
                <w:rFonts w:asciiTheme="majorHAnsi" w:hAnsiTheme="majorHAnsi" w:cstheme="majorHAnsi"/>
                <w:szCs w:val="16"/>
              </w:rPr>
              <w:t>Future</w:t>
            </w:r>
          </w:p>
        </w:tc>
        <w:tc>
          <w:tcPr>
            <w:tcW w:w="5103" w:type="dxa"/>
          </w:tcPr>
          <w:p w14:paraId="0269EB8C" w14:textId="54A5150B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【題材】</w:t>
            </w:r>
          </w:p>
          <w:p w14:paraId="347DFBA7" w14:textId="2CCDD0C8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未来</w:t>
            </w:r>
          </w:p>
          <w:p w14:paraId="602C0C70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【題材に関するタスク】</w:t>
            </w:r>
          </w:p>
          <w:p w14:paraId="14E5FC35" w14:textId="2FABCD61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・AIが発達した未来と将来の夢に関する会話を聞いて理解し，質問に答える。</w:t>
            </w:r>
          </w:p>
          <w:p w14:paraId="560936B9" w14:textId="62B1648D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・AIが発達した未来と将来の夢に関する情報を読んで理解し，文章を書いたり，発表したりする。</w:t>
            </w:r>
          </w:p>
          <w:p w14:paraId="3A853D43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【文法】</w:t>
            </w:r>
          </w:p>
          <w:p w14:paraId="248BF5F4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・不定詞の名詞用法について学んで理解する。</w:t>
            </w:r>
          </w:p>
          <w:p w14:paraId="2867577A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・不定詞の名詞用法を用いて文を作る。</w:t>
            </w:r>
          </w:p>
          <w:p w14:paraId="1F93A1E3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【言語の機能】</w:t>
            </w:r>
          </w:p>
          <w:p w14:paraId="7DB64EA3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・「励ます」表現を含む対話を理解し，展開する。</w:t>
            </w:r>
          </w:p>
          <w:p w14:paraId="142CABA1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・「励ます」表現を用いて文を作る。</w:t>
            </w:r>
          </w:p>
          <w:p w14:paraId="4392DB67" w14:textId="772CFE82" w:rsidR="00A740B6" w:rsidRPr="00D27B1E" w:rsidRDefault="00A740B6" w:rsidP="00963672">
            <w:pPr>
              <w:spacing w:line="100" w:lineRule="exact"/>
              <w:rPr>
                <w:rFonts w:ascii="游明朝" w:eastAsia="游明朝" w:hAnsi="游明朝"/>
                <w:szCs w:val="16"/>
              </w:rPr>
            </w:pPr>
          </w:p>
        </w:tc>
        <w:tc>
          <w:tcPr>
            <w:tcW w:w="283" w:type="dxa"/>
            <w:tcBorders>
              <w:right w:val="dashed" w:sz="4" w:space="0" w:color="auto"/>
            </w:tcBorders>
          </w:tcPr>
          <w:p w14:paraId="0420EBAC" w14:textId="77777777" w:rsidR="00A740B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7DFDE1B9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0FC977E9" w14:textId="02E4E201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3F09E94E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7A482FFF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3E664199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73EF5D13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40D2A195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6B8D9862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321BDDD7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721A4CDB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36A43F25" w14:textId="76035FE5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284" w:type="dxa"/>
            <w:tcBorders>
              <w:left w:val="dashed" w:sz="4" w:space="0" w:color="auto"/>
              <w:right w:val="dashed" w:sz="4" w:space="0" w:color="auto"/>
            </w:tcBorders>
          </w:tcPr>
          <w:p w14:paraId="7A82DB95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092EEC07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6821769F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66D0A6CC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6D9BD5AB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0E61011A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3A73FF36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0F12A060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589F299D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6D0C425A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0A5A5A21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38671382" w14:textId="474058F6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426" w:type="dxa"/>
            <w:tcBorders>
              <w:left w:val="dashed" w:sz="4" w:space="0" w:color="auto"/>
              <w:right w:val="dashed" w:sz="4" w:space="0" w:color="auto"/>
            </w:tcBorders>
          </w:tcPr>
          <w:p w14:paraId="0AA1BF52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7A355A1E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6BCF2CFA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05FD6B3C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66078C60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4AA125D3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2334FF86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433B726C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5AA182A8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011E56AE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03EFF70E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054DC027" w14:textId="27E57D26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1133" w:type="dxa"/>
          </w:tcPr>
          <w:p w14:paraId="29FEEE76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A</w:t>
            </w:r>
            <w:r w:rsidRPr="00D27B1E">
              <w:rPr>
                <w:rFonts w:ascii="游明朝" w:eastAsia="游明朝" w:hAnsi="游明朝" w:hint="eastAsia"/>
                <w:szCs w:val="16"/>
              </w:rPr>
              <w:t>. 授業観察</w:t>
            </w:r>
          </w:p>
          <w:p w14:paraId="340EDC47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B. 発話評価</w:t>
            </w:r>
          </w:p>
          <w:p w14:paraId="392562DA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C</w:t>
            </w:r>
            <w:r w:rsidRPr="00D27B1E">
              <w:rPr>
                <w:rFonts w:ascii="游明朝" w:eastAsia="游明朝" w:hAnsi="游明朝"/>
                <w:szCs w:val="16"/>
              </w:rPr>
              <w:t xml:space="preserve">. </w:t>
            </w:r>
            <w:r w:rsidRPr="00D27B1E">
              <w:rPr>
                <w:rFonts w:ascii="游明朝" w:eastAsia="游明朝" w:hAnsi="游明朝" w:hint="eastAsia"/>
                <w:szCs w:val="16"/>
              </w:rPr>
              <w:t>課題提出</w:t>
            </w:r>
          </w:p>
          <w:p w14:paraId="69DFE3A3" w14:textId="6A4E193A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</w:rPr>
            </w:pPr>
            <w:r w:rsidRPr="00D27B1E">
              <w:rPr>
                <w:rFonts w:ascii="游明朝" w:eastAsia="游明朝" w:hAnsi="游明朝"/>
                <w:szCs w:val="16"/>
              </w:rPr>
              <w:t>D</w:t>
            </w:r>
            <w:r w:rsidRPr="00D27B1E">
              <w:rPr>
                <w:rFonts w:ascii="游明朝" w:eastAsia="游明朝" w:hAnsi="游明朝" w:hint="eastAsia"/>
                <w:szCs w:val="16"/>
              </w:rPr>
              <w:t>. 定期考査</w:t>
            </w:r>
          </w:p>
        </w:tc>
      </w:tr>
      <w:tr w:rsidR="00A740B6" w:rsidRPr="00F459B1" w14:paraId="2EA932D6" w14:textId="77777777" w:rsidTr="00A740B6">
        <w:tc>
          <w:tcPr>
            <w:tcW w:w="426" w:type="dxa"/>
            <w:tcBorders>
              <w:top w:val="nil"/>
              <w:bottom w:val="nil"/>
            </w:tcBorders>
            <w:shd w:val="pct12" w:color="auto" w:fill="auto"/>
          </w:tcPr>
          <w:p w14:paraId="098B6A7E" w14:textId="588EC391" w:rsidR="00A740B6" w:rsidRPr="005D62DB" w:rsidRDefault="00A740B6" w:rsidP="0096367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1B99CA24" w14:textId="77777777" w:rsidR="00A740B6" w:rsidRPr="00941F66" w:rsidRDefault="00A740B6" w:rsidP="0096367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  <w:vMerge/>
            <w:shd w:val="pct12" w:color="auto" w:fill="auto"/>
          </w:tcPr>
          <w:p w14:paraId="4481141A" w14:textId="3F899159" w:rsidR="00A740B6" w:rsidRPr="009E4C04" w:rsidRDefault="00A740B6" w:rsidP="00963672">
            <w:pPr>
              <w:rPr>
                <w:rFonts w:ascii="游明朝" w:eastAsia="游明朝" w:hAnsi="游明朝" w:cstheme="majorHAnsi"/>
              </w:rPr>
            </w:pPr>
          </w:p>
        </w:tc>
        <w:tc>
          <w:tcPr>
            <w:tcW w:w="1702" w:type="dxa"/>
          </w:tcPr>
          <w:p w14:paraId="1C6EE9D2" w14:textId="77777777" w:rsidR="00A740B6" w:rsidRPr="00941F66" w:rsidRDefault="00A740B6" w:rsidP="00963672">
            <w:pPr>
              <w:spacing w:line="200" w:lineRule="exact"/>
              <w:rPr>
                <w:rFonts w:asciiTheme="majorHAnsi" w:hAnsiTheme="majorHAnsi" w:cstheme="majorHAnsi"/>
                <w:szCs w:val="16"/>
              </w:rPr>
            </w:pPr>
            <w:r w:rsidRPr="00941F66">
              <w:rPr>
                <w:rFonts w:asciiTheme="majorHAnsi" w:hAnsiTheme="majorHAnsi" w:cstheme="majorHAnsi"/>
                <w:szCs w:val="16"/>
              </w:rPr>
              <w:t>Lesson 11</w:t>
            </w:r>
          </w:p>
          <w:p w14:paraId="26ED095B" w14:textId="660CE94D" w:rsidR="00A740B6" w:rsidRPr="00941F66" w:rsidRDefault="00A740B6" w:rsidP="00963672">
            <w:pPr>
              <w:spacing w:line="200" w:lineRule="exact"/>
              <w:rPr>
                <w:rFonts w:asciiTheme="majorHAnsi" w:hAnsiTheme="majorHAnsi" w:cstheme="majorHAnsi"/>
                <w:szCs w:val="16"/>
              </w:rPr>
            </w:pPr>
            <w:r w:rsidRPr="00941F66">
              <w:rPr>
                <w:rFonts w:asciiTheme="majorHAnsi" w:hAnsiTheme="majorHAnsi" w:cstheme="majorHAnsi"/>
                <w:szCs w:val="16"/>
              </w:rPr>
              <w:t>Staying Healthy</w:t>
            </w:r>
          </w:p>
        </w:tc>
        <w:tc>
          <w:tcPr>
            <w:tcW w:w="5103" w:type="dxa"/>
          </w:tcPr>
          <w:p w14:paraId="185F2686" w14:textId="18A2D552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【題材】</w:t>
            </w:r>
          </w:p>
          <w:p w14:paraId="1555A1EC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健康</w:t>
            </w:r>
          </w:p>
          <w:p w14:paraId="113199E7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【題材に関するタスク】</w:t>
            </w:r>
          </w:p>
          <w:p w14:paraId="36E9EB1D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・健康に関する会話を聞いて理解し，質問に答える。</w:t>
            </w:r>
          </w:p>
          <w:p w14:paraId="46ED9A37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・健康に関する情報を読んで理解し，文章を書いたり，発表したりする。</w:t>
            </w:r>
          </w:p>
          <w:p w14:paraId="2442124A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【文法】</w:t>
            </w:r>
          </w:p>
          <w:p w14:paraId="15C4605A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・不定詞の形容詞・副詞用法について学んで理解する。</w:t>
            </w:r>
          </w:p>
          <w:p w14:paraId="29B10A67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・不定詞の形容詞・副詞用法を用いて文を作る。</w:t>
            </w:r>
          </w:p>
          <w:p w14:paraId="07E8E39E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【言語の機能】</w:t>
            </w:r>
          </w:p>
          <w:p w14:paraId="0C70E1D8" w14:textId="5B2788EB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・「発言内容を確認する」表現を含む対話を理解し，展開する。</w:t>
            </w:r>
          </w:p>
          <w:p w14:paraId="42436FA1" w14:textId="7FC98199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・「発言内容を確認する」表現を用いて文を作る。</w:t>
            </w:r>
          </w:p>
          <w:p w14:paraId="6E8CAEB7" w14:textId="4C8916FB" w:rsidR="00A740B6" w:rsidRPr="00D27B1E" w:rsidRDefault="00A740B6" w:rsidP="00963672">
            <w:pPr>
              <w:spacing w:line="100" w:lineRule="exact"/>
              <w:rPr>
                <w:rFonts w:ascii="游明朝" w:eastAsia="游明朝" w:hAnsi="游明朝"/>
                <w:szCs w:val="16"/>
              </w:rPr>
            </w:pPr>
          </w:p>
        </w:tc>
        <w:tc>
          <w:tcPr>
            <w:tcW w:w="283" w:type="dxa"/>
            <w:tcBorders>
              <w:right w:val="dashed" w:sz="4" w:space="0" w:color="auto"/>
            </w:tcBorders>
          </w:tcPr>
          <w:p w14:paraId="24836F36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614E1DF1" w14:textId="21BF030D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0CDF90A7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77BD11EF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2B65F1AA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4C50AB27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4DC2CC10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451B5F66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4627A0E0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79537C86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26178756" w14:textId="12DD2801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284" w:type="dxa"/>
            <w:tcBorders>
              <w:left w:val="dashed" w:sz="4" w:space="0" w:color="auto"/>
              <w:right w:val="dashed" w:sz="4" w:space="0" w:color="auto"/>
            </w:tcBorders>
          </w:tcPr>
          <w:p w14:paraId="495463A3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457F43AC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3E54070F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389FA1AB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5F09E114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173449F4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4C05C332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141E3FCA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6781EE10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7E96D92A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6FAFB499" w14:textId="7C161C09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426" w:type="dxa"/>
            <w:tcBorders>
              <w:left w:val="dashed" w:sz="4" w:space="0" w:color="auto"/>
              <w:right w:val="dashed" w:sz="4" w:space="0" w:color="auto"/>
            </w:tcBorders>
          </w:tcPr>
          <w:p w14:paraId="773E882B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34FAC00D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12A671E4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166BF007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45E3F8DC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7F2F80E5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5C70CB9F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6E408B78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3D336C56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78CFEEE3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42B040ED" w14:textId="5C0C7DE3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1133" w:type="dxa"/>
          </w:tcPr>
          <w:p w14:paraId="66465E61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A</w:t>
            </w:r>
            <w:r w:rsidRPr="00D27B1E">
              <w:rPr>
                <w:rFonts w:ascii="游明朝" w:eastAsia="游明朝" w:hAnsi="游明朝" w:hint="eastAsia"/>
                <w:szCs w:val="16"/>
              </w:rPr>
              <w:t>. 授業観察</w:t>
            </w:r>
          </w:p>
          <w:p w14:paraId="349FA52D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B. 発話評価</w:t>
            </w:r>
          </w:p>
          <w:p w14:paraId="6B908570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C</w:t>
            </w:r>
            <w:r w:rsidRPr="00D27B1E">
              <w:rPr>
                <w:rFonts w:ascii="游明朝" w:eastAsia="游明朝" w:hAnsi="游明朝"/>
                <w:szCs w:val="16"/>
              </w:rPr>
              <w:t xml:space="preserve">. </w:t>
            </w:r>
            <w:r w:rsidRPr="00D27B1E">
              <w:rPr>
                <w:rFonts w:ascii="游明朝" w:eastAsia="游明朝" w:hAnsi="游明朝" w:hint="eastAsia"/>
                <w:szCs w:val="16"/>
              </w:rPr>
              <w:t>課題提出</w:t>
            </w:r>
          </w:p>
          <w:p w14:paraId="7EB79AF0" w14:textId="225C0E94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D</w:t>
            </w:r>
            <w:r w:rsidRPr="00D27B1E">
              <w:rPr>
                <w:rFonts w:ascii="游明朝" w:eastAsia="游明朝" w:hAnsi="游明朝" w:hint="eastAsia"/>
                <w:szCs w:val="16"/>
              </w:rPr>
              <w:t>. 定期考査</w:t>
            </w:r>
          </w:p>
        </w:tc>
      </w:tr>
      <w:tr w:rsidR="00A740B6" w:rsidRPr="00F459B1" w14:paraId="2E388690" w14:textId="77777777" w:rsidTr="00A740B6">
        <w:tc>
          <w:tcPr>
            <w:tcW w:w="426" w:type="dxa"/>
            <w:tcBorders>
              <w:top w:val="nil"/>
              <w:bottom w:val="nil"/>
            </w:tcBorders>
            <w:shd w:val="pct12" w:color="auto" w:fill="auto"/>
          </w:tcPr>
          <w:p w14:paraId="6E4AEF89" w14:textId="77777777" w:rsidR="00A740B6" w:rsidRPr="005D62DB" w:rsidRDefault="00A740B6" w:rsidP="0096367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4" w:type="dxa"/>
            <w:tcBorders>
              <w:bottom w:val="nil"/>
            </w:tcBorders>
            <w:shd w:val="clear" w:color="auto" w:fill="F2F2F2" w:themeFill="background1" w:themeFillShade="F2"/>
          </w:tcPr>
          <w:p w14:paraId="10ED4774" w14:textId="2211BECC" w:rsidR="00A740B6" w:rsidRPr="009E4C04" w:rsidRDefault="00A740B6" w:rsidP="00963672">
            <w:pPr>
              <w:jc w:val="center"/>
              <w:rPr>
                <w:rFonts w:ascii="游明朝" w:eastAsia="游明朝" w:hAnsi="游明朝" w:cs="Arial"/>
              </w:rPr>
            </w:pPr>
            <w:r w:rsidRPr="009E4C04">
              <w:rPr>
                <w:rFonts w:ascii="游明朝" w:eastAsia="游明朝" w:hAnsi="游明朝" w:cs="Arial" w:hint="eastAsia"/>
              </w:rPr>
              <w:t>後</w:t>
            </w:r>
          </w:p>
          <w:p w14:paraId="5FF5BBE4" w14:textId="77777777" w:rsidR="00A740B6" w:rsidRPr="009E4C04" w:rsidRDefault="00A740B6" w:rsidP="00963672">
            <w:pPr>
              <w:jc w:val="center"/>
              <w:rPr>
                <w:rFonts w:ascii="游明朝" w:eastAsia="游明朝" w:hAnsi="游明朝" w:cs="Arial"/>
              </w:rPr>
            </w:pPr>
          </w:p>
          <w:p w14:paraId="0FE3A032" w14:textId="79DAF4FE" w:rsidR="00A740B6" w:rsidRPr="00706841" w:rsidRDefault="00A740B6" w:rsidP="00963672">
            <w:pPr>
              <w:jc w:val="center"/>
              <w:rPr>
                <w:rFonts w:asciiTheme="minorEastAsia" w:hAnsiTheme="minorEastAsia" w:cs="Arial"/>
              </w:rPr>
            </w:pPr>
            <w:r w:rsidRPr="009E4C04">
              <w:rPr>
                <w:rFonts w:ascii="游明朝" w:eastAsia="游明朝" w:hAnsi="游明朝" w:cs="Arial" w:hint="eastAsia"/>
              </w:rPr>
              <w:t>期</w:t>
            </w:r>
          </w:p>
        </w:tc>
        <w:tc>
          <w:tcPr>
            <w:tcW w:w="425" w:type="dxa"/>
            <w:vMerge w:val="restart"/>
            <w:shd w:val="pct12" w:color="auto" w:fill="auto"/>
          </w:tcPr>
          <w:p w14:paraId="4BD45B7F" w14:textId="75EC9381" w:rsidR="00A740B6" w:rsidRPr="009E4C04" w:rsidRDefault="00A740B6" w:rsidP="00963672">
            <w:pPr>
              <w:jc w:val="center"/>
              <w:rPr>
                <w:rFonts w:ascii="游明朝" w:eastAsia="游明朝" w:hAnsi="游明朝" w:cstheme="majorHAnsi"/>
              </w:rPr>
            </w:pPr>
            <w:r w:rsidRPr="009E4C04">
              <w:rPr>
                <w:rFonts w:ascii="游明朝" w:eastAsia="游明朝" w:hAnsi="游明朝" w:cs="Arial"/>
              </w:rPr>
              <w:t>10月</w:t>
            </w:r>
          </w:p>
        </w:tc>
        <w:tc>
          <w:tcPr>
            <w:tcW w:w="1702" w:type="dxa"/>
          </w:tcPr>
          <w:p w14:paraId="2CC6F360" w14:textId="77777777" w:rsidR="00A740B6" w:rsidRPr="00941F66" w:rsidRDefault="00A740B6" w:rsidP="00963672">
            <w:pPr>
              <w:spacing w:line="200" w:lineRule="exact"/>
              <w:rPr>
                <w:rFonts w:asciiTheme="majorHAnsi" w:hAnsiTheme="majorHAnsi" w:cstheme="majorHAnsi"/>
                <w:szCs w:val="16"/>
              </w:rPr>
            </w:pPr>
            <w:r w:rsidRPr="00941F66">
              <w:rPr>
                <w:rFonts w:asciiTheme="majorHAnsi" w:hAnsiTheme="majorHAnsi" w:cstheme="majorHAnsi"/>
                <w:szCs w:val="16"/>
              </w:rPr>
              <w:t>Lesson 12</w:t>
            </w:r>
          </w:p>
          <w:p w14:paraId="6773745A" w14:textId="1C012458" w:rsidR="00A740B6" w:rsidRPr="00941F66" w:rsidRDefault="00A740B6" w:rsidP="00963672">
            <w:pPr>
              <w:spacing w:line="200" w:lineRule="exact"/>
              <w:rPr>
                <w:rFonts w:asciiTheme="majorHAnsi" w:hAnsiTheme="majorHAnsi" w:cstheme="majorHAnsi"/>
                <w:szCs w:val="16"/>
              </w:rPr>
            </w:pPr>
            <w:r>
              <w:rPr>
                <w:rFonts w:asciiTheme="majorHAnsi" w:hAnsiTheme="majorHAnsi" w:cstheme="majorHAnsi" w:hint="eastAsia"/>
                <w:szCs w:val="16"/>
              </w:rPr>
              <w:t>Electrical Appliances</w:t>
            </w:r>
          </w:p>
        </w:tc>
        <w:tc>
          <w:tcPr>
            <w:tcW w:w="5103" w:type="dxa"/>
          </w:tcPr>
          <w:p w14:paraId="53438FAA" w14:textId="246E35E2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【題材】</w:t>
            </w:r>
          </w:p>
          <w:p w14:paraId="61EB46F8" w14:textId="0AD42FF1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電化製品</w:t>
            </w:r>
          </w:p>
          <w:p w14:paraId="1A0E8C9C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【題材に関するタスク】</w:t>
            </w:r>
          </w:p>
          <w:p w14:paraId="3B350175" w14:textId="42C8D870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・電化製品に関する会話を聞いて理解し，質問に答える。</w:t>
            </w:r>
          </w:p>
          <w:p w14:paraId="7B85B599" w14:textId="3BC10BB4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・電化製品に関する情報を読んで理解し，文章を書いたり，発表したりする。</w:t>
            </w:r>
          </w:p>
          <w:p w14:paraId="5394B574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【文法】</w:t>
            </w:r>
          </w:p>
          <w:p w14:paraId="0B01FB2F" w14:textId="710EB245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・使役の意味で使う不定詞・原形不定詞・不定詞（進行形・受動態・完了形）について学んで理解する。</w:t>
            </w:r>
          </w:p>
          <w:p w14:paraId="660DFDF5" w14:textId="33236CB9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・使役の意味で使う不定詞・原形不定詞・不定詞（進行形・受動態・完了形）を用いて文を作る。</w:t>
            </w:r>
          </w:p>
          <w:p w14:paraId="41D48F93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【言語の機能】</w:t>
            </w:r>
          </w:p>
          <w:p w14:paraId="1294BFA4" w14:textId="3C312081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・「勧誘する」表現を含む対話を理解し，展開する。</w:t>
            </w:r>
          </w:p>
          <w:p w14:paraId="423FDCC3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・「勧誘する」表現を用いて文を作る。</w:t>
            </w:r>
          </w:p>
          <w:p w14:paraId="6F88A3C2" w14:textId="6CF302FB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</w:p>
        </w:tc>
        <w:tc>
          <w:tcPr>
            <w:tcW w:w="283" w:type="dxa"/>
            <w:tcBorders>
              <w:right w:val="dashed" w:sz="4" w:space="0" w:color="auto"/>
            </w:tcBorders>
          </w:tcPr>
          <w:p w14:paraId="67FF379E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4505A933" w14:textId="37E4D68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0538EC96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73D8EEE9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6452583A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460FA560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61483AD3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11EBEF6D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01ACE208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234CEBA9" w14:textId="5FDECEB5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58F97BAC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760A680C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08468A26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152E9BF7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284" w:type="dxa"/>
            <w:tcBorders>
              <w:left w:val="dashed" w:sz="4" w:space="0" w:color="auto"/>
              <w:right w:val="dashed" w:sz="4" w:space="0" w:color="auto"/>
            </w:tcBorders>
          </w:tcPr>
          <w:p w14:paraId="38220323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0BDF163B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086497F9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1626EA53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6DF834D6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660FE8E8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0B66ED2B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06A538C8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0B7FFFF1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488A6544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005BBBB2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5A3C54E8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57923FCB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20A62C1C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426" w:type="dxa"/>
            <w:tcBorders>
              <w:left w:val="dashed" w:sz="4" w:space="0" w:color="auto"/>
              <w:right w:val="dashed" w:sz="4" w:space="0" w:color="auto"/>
            </w:tcBorders>
          </w:tcPr>
          <w:p w14:paraId="21F6EE16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19189983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5FC5F00F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47975580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13B7F87A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13C42628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66F88B18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67FD0B42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71A5C042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7ECDA9A5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32F220F1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0DE69D16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63251F2B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2229AE15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1133" w:type="dxa"/>
          </w:tcPr>
          <w:p w14:paraId="210B4DB4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A</w:t>
            </w:r>
            <w:r w:rsidRPr="00D27B1E">
              <w:rPr>
                <w:rFonts w:ascii="游明朝" w:eastAsia="游明朝" w:hAnsi="游明朝" w:hint="eastAsia"/>
                <w:szCs w:val="16"/>
              </w:rPr>
              <w:t>. 授業観察</w:t>
            </w:r>
          </w:p>
          <w:p w14:paraId="49B0C6AF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B. 発話評価</w:t>
            </w:r>
          </w:p>
          <w:p w14:paraId="1DC30EAE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C</w:t>
            </w:r>
            <w:r w:rsidRPr="00D27B1E">
              <w:rPr>
                <w:rFonts w:ascii="游明朝" w:eastAsia="游明朝" w:hAnsi="游明朝"/>
                <w:szCs w:val="16"/>
              </w:rPr>
              <w:t xml:space="preserve">. </w:t>
            </w:r>
            <w:r w:rsidRPr="00D27B1E">
              <w:rPr>
                <w:rFonts w:ascii="游明朝" w:eastAsia="游明朝" w:hAnsi="游明朝" w:hint="eastAsia"/>
                <w:szCs w:val="16"/>
              </w:rPr>
              <w:t>課題提出</w:t>
            </w:r>
          </w:p>
          <w:p w14:paraId="5F16DA4A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</w:rPr>
            </w:pPr>
            <w:r w:rsidRPr="00D27B1E">
              <w:rPr>
                <w:rFonts w:ascii="游明朝" w:eastAsia="游明朝" w:hAnsi="游明朝"/>
                <w:szCs w:val="16"/>
              </w:rPr>
              <w:t>D</w:t>
            </w:r>
            <w:r w:rsidRPr="00D27B1E">
              <w:rPr>
                <w:rFonts w:ascii="游明朝" w:eastAsia="游明朝" w:hAnsi="游明朝" w:hint="eastAsia"/>
                <w:szCs w:val="16"/>
              </w:rPr>
              <w:t>. 定期考査</w:t>
            </w:r>
          </w:p>
        </w:tc>
      </w:tr>
      <w:tr w:rsidR="00A740B6" w:rsidRPr="00F459B1" w14:paraId="4BE47A77" w14:textId="77777777" w:rsidTr="00A740B6">
        <w:tc>
          <w:tcPr>
            <w:tcW w:w="426" w:type="dxa"/>
            <w:tcBorders>
              <w:top w:val="nil"/>
              <w:bottom w:val="nil"/>
            </w:tcBorders>
            <w:shd w:val="pct12" w:color="auto" w:fill="auto"/>
          </w:tcPr>
          <w:p w14:paraId="498F048D" w14:textId="77777777" w:rsidR="00A740B6" w:rsidRPr="00F459B1" w:rsidRDefault="00A740B6" w:rsidP="00963672"/>
        </w:tc>
        <w:tc>
          <w:tcPr>
            <w:tcW w:w="424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8DBC3C4" w14:textId="77777777" w:rsidR="00A740B6" w:rsidRPr="00941F66" w:rsidRDefault="00A740B6" w:rsidP="0096367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vMerge/>
            <w:shd w:val="pct12" w:color="auto" w:fill="auto"/>
          </w:tcPr>
          <w:p w14:paraId="0EAE5E95" w14:textId="2A855A09" w:rsidR="00A740B6" w:rsidRPr="009E4C04" w:rsidRDefault="00A740B6" w:rsidP="00963672">
            <w:pPr>
              <w:jc w:val="center"/>
              <w:rPr>
                <w:rFonts w:ascii="游明朝" w:eastAsia="游明朝" w:hAnsi="游明朝" w:cs="Arial"/>
              </w:rPr>
            </w:pPr>
          </w:p>
        </w:tc>
        <w:tc>
          <w:tcPr>
            <w:tcW w:w="1702" w:type="dxa"/>
          </w:tcPr>
          <w:p w14:paraId="526F26EF" w14:textId="77777777" w:rsidR="00A740B6" w:rsidRPr="00941F66" w:rsidRDefault="00A740B6" w:rsidP="00963672">
            <w:pPr>
              <w:spacing w:line="200" w:lineRule="exact"/>
              <w:rPr>
                <w:rFonts w:ascii="Arial" w:hAnsi="Arial" w:cs="Arial"/>
                <w:szCs w:val="16"/>
              </w:rPr>
            </w:pPr>
            <w:r w:rsidRPr="00941F66">
              <w:rPr>
                <w:rFonts w:ascii="Arial" w:hAnsi="Arial" w:cs="Arial"/>
                <w:szCs w:val="16"/>
              </w:rPr>
              <w:t>Lesson 13</w:t>
            </w:r>
          </w:p>
          <w:p w14:paraId="0D35907E" w14:textId="18486DAF" w:rsidR="00A740B6" w:rsidRPr="00941F66" w:rsidRDefault="00A740B6" w:rsidP="00963672">
            <w:pPr>
              <w:spacing w:line="200" w:lineRule="exact"/>
              <w:rPr>
                <w:rFonts w:ascii="Arial" w:hAnsi="Arial" w:cs="Arial"/>
                <w:szCs w:val="16"/>
              </w:rPr>
            </w:pPr>
            <w:r w:rsidRPr="00941F66">
              <w:rPr>
                <w:rFonts w:ascii="Arial" w:hAnsi="Arial" w:cs="Arial"/>
                <w:szCs w:val="16"/>
              </w:rPr>
              <w:t>Hobbies and Interests</w:t>
            </w:r>
          </w:p>
        </w:tc>
        <w:tc>
          <w:tcPr>
            <w:tcW w:w="5103" w:type="dxa"/>
          </w:tcPr>
          <w:p w14:paraId="5AF4FA4D" w14:textId="6AD6FFEC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【題材】</w:t>
            </w:r>
          </w:p>
          <w:p w14:paraId="03335596" w14:textId="462C4F00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趣味・興味</w:t>
            </w:r>
          </w:p>
          <w:p w14:paraId="63670766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【題材に関するタスク】</w:t>
            </w:r>
          </w:p>
          <w:p w14:paraId="0293BED5" w14:textId="31483E58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・趣味・興味についての会話を聞いて理解し，質問に答える。</w:t>
            </w:r>
          </w:p>
          <w:p w14:paraId="790CB5A3" w14:textId="19A6D32F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・趣味・興味についての情報を読んで理解し，文章を書いたり，発表したりする。</w:t>
            </w:r>
          </w:p>
          <w:p w14:paraId="77A11A43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【文法】</w:t>
            </w:r>
          </w:p>
          <w:p w14:paraId="7A796A68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・動名詞について学んで理解する。</w:t>
            </w:r>
          </w:p>
          <w:p w14:paraId="1EF4118B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・動名詞を用いて文を作る。</w:t>
            </w:r>
          </w:p>
          <w:p w14:paraId="1451BB6B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【言語の機能】</w:t>
            </w:r>
          </w:p>
          <w:p w14:paraId="1E8FBB02" w14:textId="105DC22F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・「同じだと言う」表現を含む対話を理解し，展開する。</w:t>
            </w:r>
          </w:p>
          <w:p w14:paraId="04D39496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・「同じだと言う」表現を用いて文を作る。</w:t>
            </w:r>
          </w:p>
          <w:p w14:paraId="0B060BFA" w14:textId="2D525AB9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</w:p>
        </w:tc>
        <w:tc>
          <w:tcPr>
            <w:tcW w:w="283" w:type="dxa"/>
            <w:tcBorders>
              <w:right w:val="dashed" w:sz="4" w:space="0" w:color="auto"/>
            </w:tcBorders>
          </w:tcPr>
          <w:p w14:paraId="02063DE8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448196B7" w14:textId="6106CA7D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3A7FD57B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552DA8D9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53B36C84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2556DC12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10456965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51E90CC6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749BF3E6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1DE8B4F2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03725B18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551D5D84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284" w:type="dxa"/>
            <w:tcBorders>
              <w:left w:val="dashed" w:sz="4" w:space="0" w:color="auto"/>
              <w:right w:val="dashed" w:sz="4" w:space="0" w:color="auto"/>
            </w:tcBorders>
          </w:tcPr>
          <w:p w14:paraId="62997AD3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3509E3BE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5772C9DD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69B6F4F4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2AE03465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7646D4EA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16630720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701522AD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75E02EB2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346C5994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3BB5406F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3375A89C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426" w:type="dxa"/>
            <w:tcBorders>
              <w:left w:val="dashed" w:sz="4" w:space="0" w:color="auto"/>
              <w:right w:val="dashed" w:sz="4" w:space="0" w:color="auto"/>
            </w:tcBorders>
          </w:tcPr>
          <w:p w14:paraId="43D22AAF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70BC5662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044AF381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4A6C3FC1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35D6A92E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072509EE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32FA9620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525E18F9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7EF0F001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7C34579C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7F12089C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71E13C22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1133" w:type="dxa"/>
          </w:tcPr>
          <w:p w14:paraId="469F2325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A</w:t>
            </w:r>
            <w:r w:rsidRPr="00D27B1E">
              <w:rPr>
                <w:rFonts w:ascii="游明朝" w:eastAsia="游明朝" w:hAnsi="游明朝" w:hint="eastAsia"/>
                <w:szCs w:val="16"/>
              </w:rPr>
              <w:t>. 授業観察</w:t>
            </w:r>
          </w:p>
          <w:p w14:paraId="62142532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B. 発話評価</w:t>
            </w:r>
          </w:p>
          <w:p w14:paraId="39E3D870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C</w:t>
            </w:r>
            <w:r w:rsidRPr="00D27B1E">
              <w:rPr>
                <w:rFonts w:ascii="游明朝" w:eastAsia="游明朝" w:hAnsi="游明朝"/>
                <w:szCs w:val="16"/>
              </w:rPr>
              <w:t xml:space="preserve">. </w:t>
            </w:r>
            <w:r w:rsidRPr="00D27B1E">
              <w:rPr>
                <w:rFonts w:ascii="游明朝" w:eastAsia="游明朝" w:hAnsi="游明朝" w:hint="eastAsia"/>
                <w:szCs w:val="16"/>
              </w:rPr>
              <w:t>課題提出</w:t>
            </w:r>
          </w:p>
          <w:p w14:paraId="74F32264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</w:rPr>
            </w:pPr>
            <w:r w:rsidRPr="00D27B1E">
              <w:rPr>
                <w:rFonts w:ascii="游明朝" w:eastAsia="游明朝" w:hAnsi="游明朝"/>
                <w:szCs w:val="16"/>
              </w:rPr>
              <w:t>D</w:t>
            </w:r>
            <w:r w:rsidRPr="00D27B1E">
              <w:rPr>
                <w:rFonts w:ascii="游明朝" w:eastAsia="游明朝" w:hAnsi="游明朝" w:hint="eastAsia"/>
                <w:szCs w:val="16"/>
              </w:rPr>
              <w:t>. 定期考査</w:t>
            </w:r>
          </w:p>
        </w:tc>
      </w:tr>
      <w:tr w:rsidR="00A740B6" w:rsidRPr="00F459B1" w14:paraId="0B6179CA" w14:textId="77777777" w:rsidTr="00A740B6">
        <w:tc>
          <w:tcPr>
            <w:tcW w:w="426" w:type="dxa"/>
            <w:tcBorders>
              <w:top w:val="nil"/>
              <w:bottom w:val="nil"/>
            </w:tcBorders>
            <w:shd w:val="pct12" w:color="auto" w:fill="auto"/>
          </w:tcPr>
          <w:p w14:paraId="173AFD67" w14:textId="77777777" w:rsidR="00A740B6" w:rsidRPr="00F459B1" w:rsidRDefault="00A740B6" w:rsidP="00963672"/>
        </w:tc>
        <w:tc>
          <w:tcPr>
            <w:tcW w:w="42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3E1F0A83" w14:textId="77777777" w:rsidR="00A740B6" w:rsidRPr="005D62DB" w:rsidRDefault="00A740B6" w:rsidP="00963672">
            <w:pPr>
              <w:rPr>
                <w:rFonts w:ascii="Arial" w:hAnsi="Arial" w:cs="Arial"/>
              </w:rPr>
            </w:pPr>
          </w:p>
        </w:tc>
        <w:tc>
          <w:tcPr>
            <w:tcW w:w="425" w:type="dxa"/>
            <w:vMerge/>
            <w:shd w:val="pct12" w:color="auto" w:fill="auto"/>
          </w:tcPr>
          <w:p w14:paraId="4D18078C" w14:textId="01F20E66" w:rsidR="00A740B6" w:rsidRPr="009E4C04" w:rsidRDefault="00A740B6" w:rsidP="00963672">
            <w:pPr>
              <w:rPr>
                <w:rFonts w:ascii="游明朝" w:eastAsia="游明朝" w:hAnsi="游明朝" w:cs="Arial"/>
              </w:rPr>
            </w:pPr>
          </w:p>
        </w:tc>
        <w:tc>
          <w:tcPr>
            <w:tcW w:w="1702" w:type="dxa"/>
          </w:tcPr>
          <w:p w14:paraId="2DE6695E" w14:textId="77777777" w:rsidR="00A740B6" w:rsidRPr="00941F66" w:rsidRDefault="00A740B6" w:rsidP="00963672">
            <w:pPr>
              <w:spacing w:line="200" w:lineRule="exact"/>
              <w:rPr>
                <w:rFonts w:ascii="Arial" w:hAnsi="Arial" w:cs="Arial"/>
                <w:szCs w:val="16"/>
              </w:rPr>
            </w:pPr>
            <w:r w:rsidRPr="00941F66">
              <w:rPr>
                <w:rFonts w:ascii="Arial" w:hAnsi="Arial" w:cs="Arial"/>
                <w:szCs w:val="16"/>
              </w:rPr>
              <w:t>Lesson 14</w:t>
            </w:r>
          </w:p>
          <w:p w14:paraId="7B64F703" w14:textId="6EBE8422" w:rsidR="00A740B6" w:rsidRPr="00941F66" w:rsidRDefault="00A740B6" w:rsidP="00963672">
            <w:pPr>
              <w:spacing w:line="200" w:lineRule="exact"/>
              <w:rPr>
                <w:rFonts w:ascii="Arial" w:hAnsi="Arial" w:cs="Arial"/>
                <w:szCs w:val="16"/>
              </w:rPr>
            </w:pPr>
            <w:r w:rsidRPr="00941F66">
              <w:rPr>
                <w:rFonts w:ascii="Arial" w:hAnsi="Arial" w:cs="Arial"/>
                <w:szCs w:val="16"/>
              </w:rPr>
              <w:t>The World of Nature</w:t>
            </w:r>
          </w:p>
        </w:tc>
        <w:tc>
          <w:tcPr>
            <w:tcW w:w="5103" w:type="dxa"/>
          </w:tcPr>
          <w:p w14:paraId="6B65334F" w14:textId="04CA89BC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【題材】</w:t>
            </w:r>
          </w:p>
          <w:p w14:paraId="246E5C68" w14:textId="3F658039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自然</w:t>
            </w:r>
          </w:p>
          <w:p w14:paraId="38DBBB41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【題材に関するタスク】</w:t>
            </w:r>
          </w:p>
          <w:p w14:paraId="60AB6C4D" w14:textId="2895068C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・自然に関する会話を聞いて理解し，質問に答える。</w:t>
            </w:r>
          </w:p>
          <w:p w14:paraId="2B66AEF3" w14:textId="48D65559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・自然に関する情報を読んで理解し，文章を書いたり，発表したりする。</w:t>
            </w:r>
          </w:p>
          <w:p w14:paraId="1D52661D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【文法】</w:t>
            </w:r>
          </w:p>
          <w:p w14:paraId="7D242519" w14:textId="191C2BE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・分詞の形容詞的用法について学んで理解する。</w:t>
            </w:r>
          </w:p>
          <w:p w14:paraId="6EB0239E" w14:textId="49DA72B8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・分詞の形容詞的用法を用いて文を作る。</w:t>
            </w:r>
          </w:p>
          <w:p w14:paraId="76536832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【言語の機能】</w:t>
            </w:r>
          </w:p>
          <w:p w14:paraId="78D1337B" w14:textId="32702BC3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・「感情を表す」表現を含む対話を理解し，展開する。</w:t>
            </w:r>
          </w:p>
          <w:p w14:paraId="1A4CA5CB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・「感情を表す」表現を用いて文を作る。</w:t>
            </w:r>
          </w:p>
          <w:p w14:paraId="0CB0F67D" w14:textId="25ABBD75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</w:p>
        </w:tc>
        <w:tc>
          <w:tcPr>
            <w:tcW w:w="283" w:type="dxa"/>
            <w:tcBorders>
              <w:right w:val="dashed" w:sz="4" w:space="0" w:color="auto"/>
            </w:tcBorders>
          </w:tcPr>
          <w:p w14:paraId="7BECD62C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47E1621A" w14:textId="5C930842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2C7D4CB3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5DF42CEB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7B6C0E8E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2DA93C4E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507B5161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25EDD64C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3042F634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13EC0581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609BECD2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284" w:type="dxa"/>
            <w:tcBorders>
              <w:left w:val="dashed" w:sz="4" w:space="0" w:color="auto"/>
              <w:right w:val="dashed" w:sz="4" w:space="0" w:color="auto"/>
            </w:tcBorders>
          </w:tcPr>
          <w:p w14:paraId="58D90EA7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1A13F8C2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0B3AE706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6DBD7BA9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193E023A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353C3A4B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62951381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0C1A27EA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6279ECA2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7A77FEA1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68706963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426" w:type="dxa"/>
            <w:tcBorders>
              <w:left w:val="dashed" w:sz="4" w:space="0" w:color="auto"/>
              <w:right w:val="dashed" w:sz="4" w:space="0" w:color="auto"/>
            </w:tcBorders>
          </w:tcPr>
          <w:p w14:paraId="3B87E164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66DE9EC7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057E3640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55F3F5B0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0B2542DF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55A24A4F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4E09AF63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649A3803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0B63BD22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0C5B865D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2E3E5C6D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1133" w:type="dxa"/>
          </w:tcPr>
          <w:p w14:paraId="7613C116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A</w:t>
            </w:r>
            <w:r w:rsidRPr="00D27B1E">
              <w:rPr>
                <w:rFonts w:ascii="游明朝" w:eastAsia="游明朝" w:hAnsi="游明朝" w:hint="eastAsia"/>
                <w:szCs w:val="16"/>
              </w:rPr>
              <w:t>. 授業観察</w:t>
            </w:r>
          </w:p>
          <w:p w14:paraId="6EE35DA7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B. 発話評価</w:t>
            </w:r>
          </w:p>
          <w:p w14:paraId="238CC8D4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C</w:t>
            </w:r>
            <w:r w:rsidRPr="00D27B1E">
              <w:rPr>
                <w:rFonts w:ascii="游明朝" w:eastAsia="游明朝" w:hAnsi="游明朝"/>
                <w:szCs w:val="16"/>
              </w:rPr>
              <w:t xml:space="preserve">. </w:t>
            </w:r>
            <w:r w:rsidRPr="00D27B1E">
              <w:rPr>
                <w:rFonts w:ascii="游明朝" w:eastAsia="游明朝" w:hAnsi="游明朝" w:hint="eastAsia"/>
                <w:szCs w:val="16"/>
              </w:rPr>
              <w:t>課題提出</w:t>
            </w:r>
          </w:p>
          <w:p w14:paraId="6B013BEA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</w:rPr>
            </w:pPr>
            <w:r w:rsidRPr="00D27B1E">
              <w:rPr>
                <w:rFonts w:ascii="游明朝" w:eastAsia="游明朝" w:hAnsi="游明朝"/>
                <w:szCs w:val="16"/>
              </w:rPr>
              <w:t>D</w:t>
            </w:r>
            <w:r w:rsidRPr="00D27B1E">
              <w:rPr>
                <w:rFonts w:ascii="游明朝" w:eastAsia="游明朝" w:hAnsi="游明朝" w:hint="eastAsia"/>
                <w:szCs w:val="16"/>
              </w:rPr>
              <w:t>. 定期考査</w:t>
            </w:r>
          </w:p>
        </w:tc>
      </w:tr>
      <w:tr w:rsidR="00A740B6" w:rsidRPr="00F459B1" w14:paraId="344D503E" w14:textId="77777777" w:rsidTr="00A740B6">
        <w:tblPrEx>
          <w:tblCellMar>
            <w:left w:w="108" w:type="dxa"/>
            <w:right w:w="108" w:type="dxa"/>
          </w:tblCellMar>
        </w:tblPrEx>
        <w:tc>
          <w:tcPr>
            <w:tcW w:w="426" w:type="dxa"/>
            <w:tcBorders>
              <w:top w:val="nil"/>
              <w:bottom w:val="nil"/>
            </w:tcBorders>
            <w:shd w:val="pct12" w:color="auto" w:fill="auto"/>
          </w:tcPr>
          <w:p w14:paraId="3589F846" w14:textId="075DD7EE" w:rsidR="00A740B6" w:rsidRPr="00F459B1" w:rsidRDefault="009E4C04" w:rsidP="009E4C04">
            <w:r>
              <w:rPr>
                <w:rFonts w:ascii="游明朝" w:eastAsia="游明朝" w:hAnsi="游明朝" w:cstheme="majorHAnsi" w:hint="eastAsia"/>
              </w:rPr>
              <w:t>２</w:t>
            </w:r>
            <w:r w:rsidRPr="009E4C04">
              <w:rPr>
                <w:rFonts w:ascii="游明朝" w:eastAsia="游明朝" w:hAnsi="游明朝" w:cstheme="majorHAnsi"/>
              </w:rPr>
              <w:t>学期</w:t>
            </w:r>
          </w:p>
        </w:tc>
        <w:tc>
          <w:tcPr>
            <w:tcW w:w="424" w:type="dxa"/>
            <w:tcBorders>
              <w:bottom w:val="nil"/>
            </w:tcBorders>
            <w:shd w:val="clear" w:color="auto" w:fill="F2F2F2" w:themeFill="background1" w:themeFillShade="F2"/>
          </w:tcPr>
          <w:p w14:paraId="0A4432C6" w14:textId="77777777" w:rsidR="009E4C04" w:rsidRPr="009E4C04" w:rsidRDefault="009E4C04" w:rsidP="009E4C04">
            <w:pPr>
              <w:jc w:val="center"/>
              <w:rPr>
                <w:rFonts w:ascii="游明朝" w:eastAsia="游明朝" w:hAnsi="游明朝" w:cs="Arial"/>
              </w:rPr>
            </w:pPr>
            <w:r w:rsidRPr="009E4C04">
              <w:rPr>
                <w:rFonts w:ascii="游明朝" w:eastAsia="游明朝" w:hAnsi="游明朝" w:cs="Arial" w:hint="eastAsia"/>
              </w:rPr>
              <w:t>後</w:t>
            </w:r>
          </w:p>
          <w:p w14:paraId="755C8355" w14:textId="77777777" w:rsidR="009E4C04" w:rsidRPr="009E4C04" w:rsidRDefault="009E4C04" w:rsidP="009E4C04">
            <w:pPr>
              <w:jc w:val="center"/>
              <w:rPr>
                <w:rFonts w:ascii="游明朝" w:eastAsia="游明朝" w:hAnsi="游明朝" w:cs="Arial"/>
              </w:rPr>
            </w:pPr>
          </w:p>
          <w:p w14:paraId="70F2565B" w14:textId="792756ED" w:rsidR="00A740B6" w:rsidRPr="00706841" w:rsidRDefault="009E4C04" w:rsidP="009E4C04">
            <w:pPr>
              <w:jc w:val="center"/>
              <w:rPr>
                <w:rFonts w:ascii="ＭＳ 明朝" w:hAnsi="ＭＳ 明朝" w:cs="Arial"/>
              </w:rPr>
            </w:pPr>
            <w:r w:rsidRPr="009E4C04">
              <w:rPr>
                <w:rFonts w:ascii="游明朝" w:eastAsia="游明朝" w:hAnsi="游明朝" w:cs="Arial" w:hint="eastAsia"/>
              </w:rPr>
              <w:t>期</w:t>
            </w:r>
          </w:p>
        </w:tc>
        <w:tc>
          <w:tcPr>
            <w:tcW w:w="425" w:type="dxa"/>
            <w:vMerge w:val="restart"/>
            <w:shd w:val="pct12" w:color="auto" w:fill="auto"/>
          </w:tcPr>
          <w:p w14:paraId="0906709F" w14:textId="47E32AEB" w:rsidR="00A740B6" w:rsidRPr="009E4C04" w:rsidRDefault="00A740B6" w:rsidP="00963672">
            <w:pPr>
              <w:jc w:val="center"/>
              <w:rPr>
                <w:rFonts w:ascii="游明朝" w:eastAsia="游明朝" w:hAnsi="游明朝" w:cs="Arial"/>
              </w:rPr>
            </w:pPr>
            <w:r w:rsidRPr="009E4C04">
              <w:rPr>
                <w:rFonts w:ascii="游明朝" w:eastAsia="游明朝" w:hAnsi="游明朝" w:cs="Arial"/>
              </w:rPr>
              <w:t>11月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14:paraId="6F1A4100" w14:textId="77777777" w:rsidR="00A740B6" w:rsidRDefault="00A740B6" w:rsidP="001D6604">
            <w:pPr>
              <w:spacing w:line="100" w:lineRule="exact"/>
              <w:rPr>
                <w:szCs w:val="16"/>
              </w:rPr>
            </w:pPr>
          </w:p>
          <w:p w14:paraId="571B3969" w14:textId="77777777" w:rsidR="00A740B6" w:rsidRPr="00941F66" w:rsidRDefault="00A740B6" w:rsidP="00963672">
            <w:pPr>
              <w:spacing w:line="200" w:lineRule="exact"/>
              <w:rPr>
                <w:rFonts w:ascii="Arial" w:hAnsi="Arial" w:cs="Arial"/>
                <w:szCs w:val="16"/>
              </w:rPr>
            </w:pPr>
            <w:r w:rsidRPr="00941F66">
              <w:rPr>
                <w:rFonts w:ascii="Arial" w:hAnsi="Arial" w:cs="Arial"/>
                <w:szCs w:val="16"/>
              </w:rPr>
              <w:t>Lesson 15</w:t>
            </w:r>
          </w:p>
          <w:p w14:paraId="4A764D15" w14:textId="6FEBFC5C" w:rsidR="00A740B6" w:rsidRPr="00941F66" w:rsidRDefault="00A740B6" w:rsidP="00963672">
            <w:pPr>
              <w:spacing w:line="200" w:lineRule="exact"/>
              <w:rPr>
                <w:rFonts w:ascii="Arial" w:hAnsi="Arial" w:cs="Arial"/>
                <w:szCs w:val="16"/>
              </w:rPr>
            </w:pPr>
            <w:r w:rsidRPr="00941F66">
              <w:rPr>
                <w:rFonts w:ascii="Arial" w:hAnsi="Arial" w:cs="Arial"/>
                <w:szCs w:val="16"/>
              </w:rPr>
              <w:t xml:space="preserve">Trouble and </w:t>
            </w:r>
            <w:r>
              <w:rPr>
                <w:rFonts w:ascii="Arial" w:hAnsi="Arial" w:cs="Arial" w:hint="eastAsia"/>
                <w:szCs w:val="16"/>
              </w:rPr>
              <w:t>Difficulties</w:t>
            </w:r>
            <w:r w:rsidRPr="00941F66">
              <w:rPr>
                <w:rFonts w:ascii="Arial" w:hAnsi="Arial" w:cs="Arial"/>
                <w:szCs w:val="16"/>
              </w:rPr>
              <w:tab/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6B0D00F2" w14:textId="089350C6" w:rsidR="00A740B6" w:rsidRPr="00D27B1E" w:rsidRDefault="00A740B6" w:rsidP="001D6604">
            <w:pPr>
              <w:spacing w:line="100" w:lineRule="exact"/>
              <w:rPr>
                <w:rFonts w:ascii="游明朝" w:eastAsia="游明朝" w:hAnsi="游明朝"/>
                <w:szCs w:val="16"/>
              </w:rPr>
            </w:pPr>
          </w:p>
          <w:p w14:paraId="3777F399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【題材】</w:t>
            </w:r>
          </w:p>
          <w:p w14:paraId="0FC90DAD" w14:textId="30C8631F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トラブル・困難</w:t>
            </w:r>
          </w:p>
          <w:p w14:paraId="2F1E5833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【題材に関するタスク】</w:t>
            </w:r>
          </w:p>
          <w:p w14:paraId="3A2A78C4" w14:textId="4725F254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・トラブル・困難に関する会話を聞いて理解し，質問に答える。</w:t>
            </w:r>
          </w:p>
          <w:p w14:paraId="0A67C1AF" w14:textId="29309DF0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・トラブル・困難に関する情報を読んで理解し，文章を書いたり，発表したりする。</w:t>
            </w:r>
          </w:p>
          <w:p w14:paraId="497E1F2E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【文法】</w:t>
            </w:r>
          </w:p>
          <w:p w14:paraId="067F01EE" w14:textId="613B3064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・分詞構文を含む，様々な形の分詞を学んで理解する。</w:t>
            </w:r>
          </w:p>
          <w:p w14:paraId="5179AF3F" w14:textId="6989E59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・分詞構文を含む，様々な形の分詞を用いて文を作る。</w:t>
            </w:r>
          </w:p>
          <w:p w14:paraId="4444EF09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【言語の機能】</w:t>
            </w:r>
          </w:p>
          <w:p w14:paraId="2392FC5F" w14:textId="3A46E396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・「同情・共感を表す」表現を含む対話を理解し，展開する。</w:t>
            </w:r>
          </w:p>
          <w:p w14:paraId="1E4B1999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・「同情・共感を表す」表現を用いて文を作る。</w:t>
            </w:r>
          </w:p>
          <w:p w14:paraId="58E882A8" w14:textId="6272935B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</w:p>
        </w:tc>
        <w:tc>
          <w:tcPr>
            <w:tcW w:w="283" w:type="dxa"/>
            <w:tcBorders>
              <w:bottom w:val="single" w:sz="4" w:space="0" w:color="auto"/>
              <w:right w:val="dashed" w:sz="4" w:space="0" w:color="auto"/>
            </w:tcBorders>
          </w:tcPr>
          <w:p w14:paraId="6D4D7DCE" w14:textId="77777777" w:rsidR="00A740B6" w:rsidRDefault="00A740B6" w:rsidP="001D6604">
            <w:pPr>
              <w:spacing w:line="100" w:lineRule="exact"/>
              <w:rPr>
                <w:szCs w:val="16"/>
              </w:rPr>
            </w:pPr>
          </w:p>
          <w:p w14:paraId="6AE93F12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11257FCA" w14:textId="0FB0A691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66A431BC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4414F2D5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72B4A0AE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1685221C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0C7A390F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47EBA05B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3573ADD5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31E09800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103406C1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36F3C9EB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284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50E03AB3" w14:textId="77777777" w:rsidR="00A740B6" w:rsidRDefault="00A740B6" w:rsidP="001D6604">
            <w:pPr>
              <w:spacing w:line="100" w:lineRule="exact"/>
              <w:rPr>
                <w:szCs w:val="16"/>
              </w:rPr>
            </w:pPr>
          </w:p>
          <w:p w14:paraId="419611DD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35382ECA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4767DD9D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76ADAEE4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001B5F63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35270480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34E46A6F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39D3F493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135A737D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100D2BD9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6457E877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1B7E05C2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426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4538D066" w14:textId="77777777" w:rsidR="00A740B6" w:rsidRDefault="00A740B6" w:rsidP="001D6604">
            <w:pPr>
              <w:spacing w:line="100" w:lineRule="exact"/>
              <w:rPr>
                <w:szCs w:val="16"/>
              </w:rPr>
            </w:pPr>
          </w:p>
          <w:p w14:paraId="4CAFA5DD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097AE695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4AEC86B2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6EF826B7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40F22255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241BE76E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5D8A248D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17A91AE7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4D79D60D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56158B29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138886F4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77ADF70F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14:paraId="6CEA22FF" w14:textId="77777777" w:rsidR="00A740B6" w:rsidRPr="00D27B1E" w:rsidRDefault="00A740B6" w:rsidP="001D6604">
            <w:pPr>
              <w:spacing w:line="100" w:lineRule="exact"/>
              <w:rPr>
                <w:rFonts w:ascii="游明朝" w:eastAsia="游明朝" w:hAnsi="游明朝"/>
                <w:szCs w:val="16"/>
              </w:rPr>
            </w:pPr>
          </w:p>
          <w:p w14:paraId="39E1D7E6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A</w:t>
            </w:r>
            <w:r w:rsidRPr="00D27B1E">
              <w:rPr>
                <w:rFonts w:ascii="游明朝" w:eastAsia="游明朝" w:hAnsi="游明朝" w:hint="eastAsia"/>
                <w:szCs w:val="16"/>
              </w:rPr>
              <w:t>. 授業観察</w:t>
            </w:r>
          </w:p>
          <w:p w14:paraId="282477C9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B. 発話評価</w:t>
            </w:r>
          </w:p>
          <w:p w14:paraId="1A141CB5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C</w:t>
            </w:r>
            <w:r w:rsidRPr="00D27B1E">
              <w:rPr>
                <w:rFonts w:ascii="游明朝" w:eastAsia="游明朝" w:hAnsi="游明朝"/>
                <w:szCs w:val="16"/>
              </w:rPr>
              <w:t xml:space="preserve">. </w:t>
            </w:r>
            <w:r w:rsidRPr="00D27B1E">
              <w:rPr>
                <w:rFonts w:ascii="游明朝" w:eastAsia="游明朝" w:hAnsi="游明朝" w:hint="eastAsia"/>
                <w:szCs w:val="16"/>
              </w:rPr>
              <w:t>課題提出</w:t>
            </w:r>
          </w:p>
          <w:p w14:paraId="109E188F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</w:rPr>
            </w:pPr>
            <w:r w:rsidRPr="00D27B1E">
              <w:rPr>
                <w:rFonts w:ascii="游明朝" w:eastAsia="游明朝" w:hAnsi="游明朝"/>
                <w:szCs w:val="16"/>
              </w:rPr>
              <w:t>D</w:t>
            </w:r>
            <w:r w:rsidRPr="00D27B1E">
              <w:rPr>
                <w:rFonts w:ascii="游明朝" w:eastAsia="游明朝" w:hAnsi="游明朝" w:hint="eastAsia"/>
                <w:szCs w:val="16"/>
              </w:rPr>
              <w:t>. 定期考査</w:t>
            </w:r>
          </w:p>
        </w:tc>
      </w:tr>
      <w:tr w:rsidR="00A740B6" w:rsidRPr="00F459B1" w14:paraId="23906178" w14:textId="77777777" w:rsidTr="00A740B6">
        <w:tblPrEx>
          <w:tblCellMar>
            <w:left w:w="108" w:type="dxa"/>
            <w:right w:w="108" w:type="dxa"/>
          </w:tblCellMar>
        </w:tblPrEx>
        <w:tc>
          <w:tcPr>
            <w:tcW w:w="426" w:type="dxa"/>
            <w:tcBorders>
              <w:top w:val="nil"/>
              <w:bottom w:val="nil"/>
            </w:tcBorders>
            <w:shd w:val="pct12" w:color="auto" w:fill="auto"/>
          </w:tcPr>
          <w:p w14:paraId="2641ABEB" w14:textId="77777777" w:rsidR="00A740B6" w:rsidRPr="00F459B1" w:rsidRDefault="00A740B6" w:rsidP="00963672"/>
        </w:tc>
        <w:tc>
          <w:tcPr>
            <w:tcW w:w="424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65E1FAF" w14:textId="77777777" w:rsidR="00A740B6" w:rsidRPr="005D62DB" w:rsidRDefault="00A740B6" w:rsidP="0096367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vMerge/>
            <w:shd w:val="pct12" w:color="auto" w:fill="auto"/>
          </w:tcPr>
          <w:p w14:paraId="406D0C3F" w14:textId="1BE7CADC" w:rsidR="00A740B6" w:rsidRPr="009E4C04" w:rsidRDefault="00A740B6" w:rsidP="00963672">
            <w:pPr>
              <w:jc w:val="center"/>
              <w:rPr>
                <w:rFonts w:ascii="游明朝" w:eastAsia="游明朝" w:hAnsi="游明朝" w:cs="Arial"/>
              </w:rPr>
            </w:pP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14:paraId="5F6C8030" w14:textId="006E5A9C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ロジカル・ライティング③</w:t>
            </w:r>
          </w:p>
          <w:p w14:paraId="327B975E" w14:textId="7B26032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 w:val="14"/>
                <w:szCs w:val="14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説明文を書いてみよう！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72448DDE" w14:textId="709FA299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【タスク】</w:t>
            </w:r>
          </w:p>
          <w:p w14:paraId="4B036B0B" w14:textId="2132D782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・説明文の基本的な構成方法や，注意点を理解する。</w:t>
            </w:r>
          </w:p>
          <w:p w14:paraId="4A6AB9C1" w14:textId="410A1C4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・説明文の例を読んだり，実際に書いたりする。</w:t>
            </w:r>
          </w:p>
        </w:tc>
        <w:tc>
          <w:tcPr>
            <w:tcW w:w="283" w:type="dxa"/>
            <w:tcBorders>
              <w:bottom w:val="single" w:sz="4" w:space="0" w:color="auto"/>
              <w:right w:val="dashed" w:sz="4" w:space="0" w:color="auto"/>
            </w:tcBorders>
          </w:tcPr>
          <w:p w14:paraId="58187C7B" w14:textId="77777777" w:rsidR="00A740B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3E6C5DF7" w14:textId="77777777" w:rsidR="00A740B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□</w:t>
            </w:r>
          </w:p>
          <w:p w14:paraId="7B64FB53" w14:textId="5E5D9A0E" w:rsidR="00A740B6" w:rsidRPr="008E58AC" w:rsidRDefault="00A740B6" w:rsidP="00963672">
            <w:pPr>
              <w:spacing w:line="200" w:lineRule="exact"/>
              <w:rPr>
                <w:sz w:val="18"/>
                <w:szCs w:val="24"/>
              </w:rPr>
            </w:pPr>
            <w:r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284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47EBF64F" w14:textId="77777777" w:rsidR="00A740B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42550BC4" w14:textId="77777777" w:rsidR="00A740B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6C0A93AA" w14:textId="53B13A97" w:rsidR="00A740B6" w:rsidRPr="008E58AC" w:rsidRDefault="00A740B6" w:rsidP="00963672">
            <w:pPr>
              <w:spacing w:line="200" w:lineRule="exact"/>
              <w:rPr>
                <w:sz w:val="18"/>
                <w:szCs w:val="24"/>
              </w:rPr>
            </w:pPr>
            <w:r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426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51218B45" w14:textId="77777777" w:rsidR="00A740B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0EE8BCCC" w14:textId="77777777" w:rsidR="00A740B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6CCFCBFA" w14:textId="119F92B6" w:rsidR="00A740B6" w:rsidRPr="008E58AC" w:rsidRDefault="00A740B6" w:rsidP="00963672">
            <w:pPr>
              <w:spacing w:line="200" w:lineRule="exact"/>
              <w:rPr>
                <w:sz w:val="18"/>
                <w:szCs w:val="24"/>
              </w:rPr>
            </w:pPr>
            <w:r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14:paraId="5D1B68B6" w14:textId="77777777" w:rsidR="00A740B6" w:rsidRPr="00D27B1E" w:rsidRDefault="00A740B6" w:rsidP="00D76D65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A</w:t>
            </w:r>
            <w:r w:rsidRPr="00D27B1E">
              <w:rPr>
                <w:rFonts w:ascii="游明朝" w:eastAsia="游明朝" w:hAnsi="游明朝" w:hint="eastAsia"/>
                <w:szCs w:val="16"/>
              </w:rPr>
              <w:t>. 授業観察</w:t>
            </w:r>
          </w:p>
          <w:p w14:paraId="7F8CFE0E" w14:textId="77777777" w:rsidR="00A740B6" w:rsidRPr="00D27B1E" w:rsidRDefault="00A740B6" w:rsidP="00D76D65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B. 発話評価</w:t>
            </w:r>
          </w:p>
          <w:p w14:paraId="5EFB6D86" w14:textId="77777777" w:rsidR="00A740B6" w:rsidRPr="00D27B1E" w:rsidRDefault="00A740B6" w:rsidP="00D76D65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C</w:t>
            </w:r>
            <w:r w:rsidRPr="00D27B1E">
              <w:rPr>
                <w:rFonts w:ascii="游明朝" w:eastAsia="游明朝" w:hAnsi="游明朝"/>
                <w:szCs w:val="16"/>
              </w:rPr>
              <w:t xml:space="preserve">. </w:t>
            </w:r>
            <w:r w:rsidRPr="00D27B1E">
              <w:rPr>
                <w:rFonts w:ascii="游明朝" w:eastAsia="游明朝" w:hAnsi="游明朝" w:hint="eastAsia"/>
                <w:szCs w:val="16"/>
              </w:rPr>
              <w:t>課題提出</w:t>
            </w:r>
          </w:p>
          <w:p w14:paraId="7AD13352" w14:textId="6EA5930E" w:rsidR="00A740B6" w:rsidRPr="00D27B1E" w:rsidRDefault="00A740B6" w:rsidP="00D76D65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D</w:t>
            </w:r>
            <w:r w:rsidRPr="00D27B1E">
              <w:rPr>
                <w:rFonts w:ascii="游明朝" w:eastAsia="游明朝" w:hAnsi="游明朝" w:hint="eastAsia"/>
                <w:szCs w:val="16"/>
              </w:rPr>
              <w:t>. 定期考査</w:t>
            </w:r>
          </w:p>
        </w:tc>
      </w:tr>
      <w:tr w:rsidR="00A740B6" w:rsidRPr="00F459B1" w14:paraId="462BDA8B" w14:textId="77777777" w:rsidTr="00A740B6">
        <w:tblPrEx>
          <w:tblCellMar>
            <w:left w:w="108" w:type="dxa"/>
            <w:right w:w="108" w:type="dxa"/>
          </w:tblCellMar>
        </w:tblPrEx>
        <w:tc>
          <w:tcPr>
            <w:tcW w:w="426" w:type="dxa"/>
            <w:tcBorders>
              <w:top w:val="nil"/>
              <w:bottom w:val="nil"/>
            </w:tcBorders>
            <w:shd w:val="pct12" w:color="auto" w:fill="auto"/>
          </w:tcPr>
          <w:p w14:paraId="6E8337AD" w14:textId="77777777" w:rsidR="00A740B6" w:rsidRPr="00F459B1" w:rsidRDefault="00A740B6" w:rsidP="00963672"/>
        </w:tc>
        <w:tc>
          <w:tcPr>
            <w:tcW w:w="424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DC84D47" w14:textId="77777777" w:rsidR="00A740B6" w:rsidRPr="005D62DB" w:rsidRDefault="00A740B6" w:rsidP="0096367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vMerge/>
            <w:shd w:val="pct12" w:color="auto" w:fill="auto"/>
          </w:tcPr>
          <w:p w14:paraId="3AFBCB47" w14:textId="03F2342D" w:rsidR="00A740B6" w:rsidRPr="009E4C04" w:rsidRDefault="00A740B6" w:rsidP="00963672">
            <w:pPr>
              <w:jc w:val="center"/>
              <w:rPr>
                <w:rFonts w:ascii="游明朝" w:eastAsia="游明朝" w:hAnsi="游明朝" w:cs="Arial"/>
              </w:rPr>
            </w:pP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14:paraId="68B23E21" w14:textId="71BCD9B1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プレゼンをしてみよう！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29E4EB04" w14:textId="70EEEC01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</w:rPr>
            </w:pPr>
            <w:r w:rsidRPr="00D27B1E">
              <w:rPr>
                <w:rFonts w:ascii="游明朝" w:eastAsia="游明朝" w:hAnsi="游明朝" w:hint="eastAsia"/>
              </w:rPr>
              <w:t>【タスク】</w:t>
            </w:r>
          </w:p>
          <w:p w14:paraId="4E18BB83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</w:rPr>
            </w:pPr>
            <w:r w:rsidRPr="00D27B1E">
              <w:rPr>
                <w:rFonts w:ascii="游明朝" w:eastAsia="游明朝" w:hAnsi="游明朝" w:hint="eastAsia"/>
              </w:rPr>
              <w:t>・プレゼンテーションによく用いられる表現方法を理解する。</w:t>
            </w:r>
          </w:p>
          <w:p w14:paraId="6F3142E6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</w:rPr>
            </w:pPr>
            <w:r w:rsidRPr="00D27B1E">
              <w:rPr>
                <w:rFonts w:ascii="游明朝" w:eastAsia="游明朝" w:hAnsi="游明朝" w:hint="eastAsia"/>
              </w:rPr>
              <w:t>・プレゼンテーションの例を声に出して読んだり，実際にプレゼンテーションしたりする。</w:t>
            </w:r>
          </w:p>
          <w:p w14:paraId="190661F1" w14:textId="25DE803C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</w:p>
        </w:tc>
        <w:tc>
          <w:tcPr>
            <w:tcW w:w="283" w:type="dxa"/>
            <w:tcBorders>
              <w:bottom w:val="single" w:sz="4" w:space="0" w:color="auto"/>
              <w:right w:val="dashed" w:sz="4" w:space="0" w:color="auto"/>
            </w:tcBorders>
          </w:tcPr>
          <w:p w14:paraId="63EA49FF" w14:textId="77777777" w:rsidR="00A740B6" w:rsidRPr="008E58AC" w:rsidRDefault="00A740B6" w:rsidP="00963672">
            <w:pPr>
              <w:spacing w:line="200" w:lineRule="exact"/>
              <w:rPr>
                <w:sz w:val="18"/>
                <w:szCs w:val="24"/>
              </w:rPr>
            </w:pPr>
          </w:p>
          <w:p w14:paraId="2E25B16D" w14:textId="77777777" w:rsidR="00A740B6" w:rsidRPr="008E58AC" w:rsidRDefault="00A740B6" w:rsidP="00963672">
            <w:pPr>
              <w:spacing w:line="200" w:lineRule="exact"/>
              <w:rPr>
                <w:sz w:val="18"/>
                <w:szCs w:val="24"/>
              </w:rPr>
            </w:pPr>
            <w:r w:rsidRPr="008E58AC">
              <w:rPr>
                <w:rFonts w:hint="eastAsia"/>
                <w:sz w:val="18"/>
                <w:szCs w:val="24"/>
              </w:rPr>
              <w:t>□</w:t>
            </w:r>
          </w:p>
          <w:p w14:paraId="24E807E2" w14:textId="77146AC0" w:rsidR="00A740B6" w:rsidRPr="00941F66" w:rsidRDefault="00A740B6" w:rsidP="00963672">
            <w:pPr>
              <w:spacing w:line="200" w:lineRule="exact"/>
              <w:rPr>
                <w:szCs w:val="16"/>
              </w:rPr>
            </w:pPr>
            <w:r w:rsidRPr="008E58AC">
              <w:rPr>
                <w:rFonts w:hint="eastAsia"/>
                <w:sz w:val="18"/>
                <w:szCs w:val="24"/>
              </w:rPr>
              <w:t>□</w:t>
            </w:r>
          </w:p>
        </w:tc>
        <w:tc>
          <w:tcPr>
            <w:tcW w:w="284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655044E1" w14:textId="77777777" w:rsidR="00A740B6" w:rsidRPr="008E58AC" w:rsidRDefault="00A740B6" w:rsidP="00963672">
            <w:pPr>
              <w:spacing w:line="200" w:lineRule="exact"/>
              <w:rPr>
                <w:sz w:val="18"/>
                <w:szCs w:val="24"/>
              </w:rPr>
            </w:pPr>
          </w:p>
          <w:p w14:paraId="536F52C4" w14:textId="77777777" w:rsidR="00A740B6" w:rsidRPr="008E58AC" w:rsidRDefault="00A740B6" w:rsidP="00963672">
            <w:pPr>
              <w:spacing w:line="200" w:lineRule="exact"/>
              <w:rPr>
                <w:sz w:val="18"/>
                <w:szCs w:val="24"/>
              </w:rPr>
            </w:pPr>
          </w:p>
          <w:p w14:paraId="74833ED1" w14:textId="70C6F9AC" w:rsidR="00A740B6" w:rsidRPr="00941F66" w:rsidRDefault="00A740B6" w:rsidP="00963672">
            <w:pPr>
              <w:spacing w:line="200" w:lineRule="exact"/>
              <w:rPr>
                <w:szCs w:val="16"/>
              </w:rPr>
            </w:pPr>
            <w:r w:rsidRPr="008E58AC">
              <w:rPr>
                <w:rFonts w:hint="eastAsia"/>
                <w:sz w:val="18"/>
                <w:szCs w:val="24"/>
              </w:rPr>
              <w:t>□</w:t>
            </w:r>
          </w:p>
        </w:tc>
        <w:tc>
          <w:tcPr>
            <w:tcW w:w="426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1C653ED6" w14:textId="77777777" w:rsidR="00A740B6" w:rsidRPr="008E58AC" w:rsidRDefault="00A740B6" w:rsidP="00963672">
            <w:pPr>
              <w:spacing w:line="200" w:lineRule="exact"/>
              <w:rPr>
                <w:sz w:val="18"/>
                <w:szCs w:val="24"/>
              </w:rPr>
            </w:pPr>
          </w:p>
          <w:p w14:paraId="73285B40" w14:textId="77777777" w:rsidR="00A740B6" w:rsidRPr="008E58AC" w:rsidRDefault="00A740B6" w:rsidP="00963672">
            <w:pPr>
              <w:spacing w:line="200" w:lineRule="exact"/>
              <w:rPr>
                <w:sz w:val="18"/>
                <w:szCs w:val="24"/>
              </w:rPr>
            </w:pPr>
          </w:p>
          <w:p w14:paraId="6A0DD055" w14:textId="6E419956" w:rsidR="00A740B6" w:rsidRPr="00941F66" w:rsidRDefault="00A740B6" w:rsidP="00963672">
            <w:pPr>
              <w:spacing w:line="200" w:lineRule="exact"/>
              <w:rPr>
                <w:szCs w:val="16"/>
              </w:rPr>
            </w:pPr>
            <w:r w:rsidRPr="008E58AC">
              <w:rPr>
                <w:rFonts w:hint="eastAsia"/>
                <w:sz w:val="18"/>
                <w:szCs w:val="24"/>
              </w:rPr>
              <w:t>□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14:paraId="635309B0" w14:textId="77777777" w:rsidR="00A740B6" w:rsidRPr="00D27B1E" w:rsidRDefault="00A740B6" w:rsidP="00D76D65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A</w:t>
            </w:r>
            <w:r w:rsidRPr="00D27B1E">
              <w:rPr>
                <w:rFonts w:ascii="游明朝" w:eastAsia="游明朝" w:hAnsi="游明朝" w:hint="eastAsia"/>
                <w:szCs w:val="16"/>
              </w:rPr>
              <w:t>. 授業観察</w:t>
            </w:r>
          </w:p>
          <w:p w14:paraId="03A79A94" w14:textId="77777777" w:rsidR="00A740B6" w:rsidRPr="00D27B1E" w:rsidRDefault="00A740B6" w:rsidP="00D76D65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B. 発話評価</w:t>
            </w:r>
          </w:p>
          <w:p w14:paraId="4FE1D9FC" w14:textId="77777777" w:rsidR="00A740B6" w:rsidRPr="00D27B1E" w:rsidRDefault="00A740B6" w:rsidP="00D76D65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C</w:t>
            </w:r>
            <w:r w:rsidRPr="00D27B1E">
              <w:rPr>
                <w:rFonts w:ascii="游明朝" w:eastAsia="游明朝" w:hAnsi="游明朝"/>
                <w:szCs w:val="16"/>
              </w:rPr>
              <w:t xml:space="preserve">. </w:t>
            </w:r>
            <w:r w:rsidRPr="00D27B1E">
              <w:rPr>
                <w:rFonts w:ascii="游明朝" w:eastAsia="游明朝" w:hAnsi="游明朝" w:hint="eastAsia"/>
                <w:szCs w:val="16"/>
              </w:rPr>
              <w:t>課題提出</w:t>
            </w:r>
          </w:p>
          <w:p w14:paraId="6C4A7706" w14:textId="2674778F" w:rsidR="00A740B6" w:rsidRPr="00D27B1E" w:rsidRDefault="00A740B6" w:rsidP="00D76D65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D</w:t>
            </w:r>
            <w:r w:rsidRPr="00D27B1E">
              <w:rPr>
                <w:rFonts w:ascii="游明朝" w:eastAsia="游明朝" w:hAnsi="游明朝" w:hint="eastAsia"/>
                <w:szCs w:val="16"/>
              </w:rPr>
              <w:t>. 定期考査</w:t>
            </w:r>
          </w:p>
        </w:tc>
      </w:tr>
      <w:tr w:rsidR="00A740B6" w:rsidRPr="00F459B1" w14:paraId="284F9FC8" w14:textId="77777777" w:rsidTr="00A740B6">
        <w:tblPrEx>
          <w:tblCellMar>
            <w:left w:w="108" w:type="dxa"/>
            <w:right w:w="108" w:type="dxa"/>
          </w:tblCellMar>
        </w:tblPrEx>
        <w:tc>
          <w:tcPr>
            <w:tcW w:w="426" w:type="dxa"/>
            <w:vMerge w:val="restart"/>
            <w:tcBorders>
              <w:top w:val="nil"/>
            </w:tcBorders>
            <w:shd w:val="pct12" w:color="auto" w:fill="auto"/>
          </w:tcPr>
          <w:p w14:paraId="150C344A" w14:textId="77777777" w:rsidR="00A740B6" w:rsidRPr="00F459B1" w:rsidRDefault="00A740B6" w:rsidP="00963672"/>
        </w:tc>
        <w:tc>
          <w:tcPr>
            <w:tcW w:w="424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B8E8F02" w14:textId="77777777" w:rsidR="00A740B6" w:rsidRPr="00941F66" w:rsidRDefault="00A740B6" w:rsidP="0096367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vMerge/>
            <w:tcBorders>
              <w:bottom w:val="single" w:sz="4" w:space="0" w:color="auto"/>
            </w:tcBorders>
            <w:shd w:val="pct12" w:color="auto" w:fill="auto"/>
          </w:tcPr>
          <w:p w14:paraId="103EC597" w14:textId="0849A012" w:rsidR="00A740B6" w:rsidRPr="009E4C04" w:rsidRDefault="00A740B6" w:rsidP="00963672">
            <w:pPr>
              <w:jc w:val="center"/>
              <w:rPr>
                <w:rFonts w:ascii="游明朝" w:eastAsia="游明朝" w:hAnsi="游明朝" w:cs="Arial"/>
              </w:rPr>
            </w:pP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14:paraId="532EE900" w14:textId="77777777" w:rsidR="00A740B6" w:rsidRPr="00941F66" w:rsidRDefault="00A740B6" w:rsidP="00963672">
            <w:pPr>
              <w:spacing w:line="200" w:lineRule="exact"/>
              <w:rPr>
                <w:rFonts w:ascii="Arial" w:hAnsi="Arial" w:cs="Arial"/>
                <w:szCs w:val="16"/>
              </w:rPr>
            </w:pPr>
            <w:r w:rsidRPr="00941F66">
              <w:rPr>
                <w:rFonts w:ascii="Arial" w:hAnsi="Arial" w:cs="Arial"/>
                <w:szCs w:val="16"/>
              </w:rPr>
              <w:t>Lesson 16</w:t>
            </w:r>
          </w:p>
          <w:p w14:paraId="49AD9937" w14:textId="6AF6E0FB" w:rsidR="00A740B6" w:rsidRPr="00941F66" w:rsidRDefault="00A740B6" w:rsidP="00F82072">
            <w:pPr>
              <w:spacing w:line="200" w:lineRule="exact"/>
              <w:jc w:val="left"/>
              <w:rPr>
                <w:rFonts w:ascii="Arial" w:hAnsi="Arial" w:cs="Arial"/>
                <w:szCs w:val="16"/>
              </w:rPr>
            </w:pPr>
            <w:r w:rsidRPr="00941F66">
              <w:rPr>
                <w:rFonts w:ascii="Arial" w:hAnsi="Arial" w:cs="Arial"/>
                <w:szCs w:val="16"/>
              </w:rPr>
              <w:t>Inventions</w:t>
            </w:r>
            <w:r>
              <w:rPr>
                <w:rFonts w:ascii="Arial" w:hAnsi="Arial" w:cs="Arial" w:hint="eastAsia"/>
                <w:szCs w:val="16"/>
              </w:rPr>
              <w:t xml:space="preserve"> and Discovery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23DBA242" w14:textId="051BD51D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【題材】</w:t>
            </w:r>
          </w:p>
          <w:p w14:paraId="3BEC7832" w14:textId="4BEF4B21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発明・発見</w:t>
            </w:r>
          </w:p>
          <w:p w14:paraId="79CBF52C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【題材に関するタスク】</w:t>
            </w:r>
          </w:p>
          <w:p w14:paraId="20897F1D" w14:textId="77429271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・発明・発見に関する会話を聞いて理解し，質問に答える。</w:t>
            </w:r>
          </w:p>
          <w:p w14:paraId="55DE4530" w14:textId="4FF8E878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・発明・発見に関する情報を読んで理解し，文章を書いたり，発表したりする。</w:t>
            </w:r>
          </w:p>
          <w:p w14:paraId="4B11317B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【文法】</w:t>
            </w:r>
          </w:p>
          <w:p w14:paraId="6DA41CDD" w14:textId="21AF391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・主格・目的格の関係代名詞について学んで理解する。</w:t>
            </w:r>
          </w:p>
          <w:p w14:paraId="4BF43AAD" w14:textId="3928DDF5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・主格・目的格の関係代名詞を用いて文を作る。</w:t>
            </w:r>
          </w:p>
          <w:p w14:paraId="737BEA5E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【言語の機能】</w:t>
            </w:r>
          </w:p>
          <w:p w14:paraId="73DB0B16" w14:textId="3F99232A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・「感想をたずねる」表現を含む対話を理解し，展開する。</w:t>
            </w:r>
          </w:p>
          <w:p w14:paraId="698E69E8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・「感想をたずねる」表現を用いて文を作る。</w:t>
            </w:r>
          </w:p>
          <w:p w14:paraId="35453D69" w14:textId="612F91BE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dashed" w:sz="4" w:space="0" w:color="auto"/>
            </w:tcBorders>
          </w:tcPr>
          <w:p w14:paraId="3C51A6B5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2375451F" w14:textId="7634549E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64E98828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6E1954D3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5CD80AE0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3DA71CAF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4F042AE2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6DEDFA9D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5DB4430F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677D712F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526C1700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28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17BB4FAB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07EBFF7B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03B4D98B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4C0A6464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45BA2153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7EC19889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6405AE83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4904C369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56C97B98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0A975801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6B17D369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0C165411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4FA3B976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570EC0ED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6C0C34DD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2B54EA4A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47D52F56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5885BEB2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1DF1A54F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5A5F77BA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</w:p>
          <w:p w14:paraId="1B8104F9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3FA8753C" w14:textId="77777777" w:rsidR="00A740B6" w:rsidRPr="00941F66" w:rsidRDefault="00A740B6" w:rsidP="00963672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14:paraId="6E11D429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A</w:t>
            </w:r>
            <w:r w:rsidRPr="00D27B1E">
              <w:rPr>
                <w:rFonts w:ascii="游明朝" w:eastAsia="游明朝" w:hAnsi="游明朝" w:hint="eastAsia"/>
                <w:szCs w:val="16"/>
              </w:rPr>
              <w:t>. 授業観察</w:t>
            </w:r>
          </w:p>
          <w:p w14:paraId="3D0513AB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B. 発話評価</w:t>
            </w:r>
          </w:p>
          <w:p w14:paraId="06D05AD2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C</w:t>
            </w:r>
            <w:r w:rsidRPr="00D27B1E">
              <w:rPr>
                <w:rFonts w:ascii="游明朝" w:eastAsia="游明朝" w:hAnsi="游明朝"/>
                <w:szCs w:val="16"/>
              </w:rPr>
              <w:t xml:space="preserve">. </w:t>
            </w:r>
            <w:r w:rsidRPr="00D27B1E">
              <w:rPr>
                <w:rFonts w:ascii="游明朝" w:eastAsia="游明朝" w:hAnsi="游明朝" w:hint="eastAsia"/>
                <w:szCs w:val="16"/>
              </w:rPr>
              <w:t>課題提出</w:t>
            </w:r>
          </w:p>
          <w:p w14:paraId="0238D9A6" w14:textId="77777777" w:rsidR="00A740B6" w:rsidRPr="00D27B1E" w:rsidRDefault="00A740B6" w:rsidP="00963672">
            <w:pPr>
              <w:spacing w:line="200" w:lineRule="exact"/>
              <w:rPr>
                <w:rFonts w:ascii="游明朝" w:eastAsia="游明朝" w:hAnsi="游明朝"/>
              </w:rPr>
            </w:pPr>
            <w:r w:rsidRPr="00D27B1E">
              <w:rPr>
                <w:rFonts w:ascii="游明朝" w:eastAsia="游明朝" w:hAnsi="游明朝"/>
                <w:szCs w:val="16"/>
              </w:rPr>
              <w:t>D</w:t>
            </w:r>
            <w:r w:rsidRPr="00D27B1E">
              <w:rPr>
                <w:rFonts w:ascii="游明朝" w:eastAsia="游明朝" w:hAnsi="游明朝" w:hint="eastAsia"/>
                <w:szCs w:val="16"/>
              </w:rPr>
              <w:t>. 定期考査</w:t>
            </w:r>
          </w:p>
        </w:tc>
      </w:tr>
      <w:tr w:rsidR="00A740B6" w:rsidRPr="00F459B1" w14:paraId="25A530C1" w14:textId="77777777" w:rsidTr="00A740B6">
        <w:tblPrEx>
          <w:tblCellMar>
            <w:left w:w="108" w:type="dxa"/>
            <w:right w:w="108" w:type="dxa"/>
          </w:tblCellMar>
        </w:tblPrEx>
        <w:tc>
          <w:tcPr>
            <w:tcW w:w="426" w:type="dxa"/>
            <w:vMerge/>
            <w:tcBorders>
              <w:top w:val="nil"/>
            </w:tcBorders>
            <w:shd w:val="pct12" w:color="auto" w:fill="auto"/>
          </w:tcPr>
          <w:p w14:paraId="5510EB55" w14:textId="77777777" w:rsidR="00A740B6" w:rsidRPr="00F459B1" w:rsidRDefault="00A740B6" w:rsidP="00BE34C1"/>
        </w:tc>
        <w:tc>
          <w:tcPr>
            <w:tcW w:w="424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3AA5CE4" w14:textId="77777777" w:rsidR="00A740B6" w:rsidRPr="00706841" w:rsidRDefault="00A740B6" w:rsidP="00BE34C1">
            <w:pPr>
              <w:jc w:val="center"/>
              <w:rPr>
                <w:rFonts w:asciiTheme="minorEastAsia" w:hAnsiTheme="minorEastAsia" w:cs="Arial"/>
              </w:rPr>
            </w:pPr>
          </w:p>
        </w:tc>
        <w:tc>
          <w:tcPr>
            <w:tcW w:w="425" w:type="dxa"/>
            <w:vMerge w:val="restart"/>
            <w:shd w:val="pct12" w:color="auto" w:fill="auto"/>
          </w:tcPr>
          <w:p w14:paraId="0520FBB7" w14:textId="7711099A" w:rsidR="00A740B6" w:rsidRPr="009E4C04" w:rsidRDefault="00A740B6" w:rsidP="00BE34C1">
            <w:pPr>
              <w:jc w:val="center"/>
              <w:rPr>
                <w:rFonts w:ascii="游明朝" w:eastAsia="游明朝" w:hAnsi="游明朝" w:cs="Arial"/>
              </w:rPr>
            </w:pPr>
            <w:r w:rsidRPr="009E4C04">
              <w:rPr>
                <w:rFonts w:ascii="游明朝" w:eastAsia="游明朝" w:hAnsi="游明朝" w:cs="Arial" w:hint="eastAsia"/>
              </w:rPr>
              <w:t>1</w:t>
            </w:r>
            <w:r w:rsidRPr="009E4C04">
              <w:rPr>
                <w:rFonts w:ascii="游明朝" w:eastAsia="游明朝" w:hAnsi="游明朝" w:cs="Arial"/>
              </w:rPr>
              <w:t>2月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14:paraId="2D14EB4F" w14:textId="77777777" w:rsidR="00A740B6" w:rsidRPr="00941F66" w:rsidRDefault="00A740B6" w:rsidP="00F82072">
            <w:pPr>
              <w:spacing w:line="200" w:lineRule="exact"/>
              <w:jc w:val="left"/>
              <w:rPr>
                <w:rFonts w:asciiTheme="majorHAnsi" w:hAnsiTheme="majorHAnsi" w:cstheme="majorHAnsi"/>
                <w:szCs w:val="16"/>
              </w:rPr>
            </w:pPr>
            <w:r w:rsidRPr="00941F66">
              <w:rPr>
                <w:rFonts w:asciiTheme="majorHAnsi" w:hAnsiTheme="majorHAnsi" w:cstheme="majorHAnsi"/>
                <w:szCs w:val="16"/>
              </w:rPr>
              <w:t>Lesson 17</w:t>
            </w:r>
          </w:p>
          <w:p w14:paraId="5D655B2B" w14:textId="38553902" w:rsidR="00A740B6" w:rsidRPr="00941F66" w:rsidRDefault="00A740B6" w:rsidP="00F82072">
            <w:pPr>
              <w:spacing w:line="200" w:lineRule="exact"/>
              <w:jc w:val="left"/>
              <w:rPr>
                <w:rFonts w:ascii="Arial" w:hAnsi="Arial" w:cs="Arial"/>
                <w:szCs w:val="16"/>
              </w:rPr>
            </w:pPr>
            <w:r>
              <w:rPr>
                <w:rFonts w:asciiTheme="majorHAnsi" w:hAnsiTheme="majorHAnsi" w:cstheme="majorHAnsi" w:hint="eastAsia"/>
                <w:szCs w:val="16"/>
              </w:rPr>
              <w:t>Career</w:t>
            </w:r>
            <w:r w:rsidRPr="00941F66">
              <w:rPr>
                <w:rFonts w:asciiTheme="majorHAnsi" w:hAnsiTheme="majorHAnsi" w:cstheme="majorHAnsi"/>
                <w:szCs w:val="16"/>
              </w:rPr>
              <w:t xml:space="preserve"> and </w:t>
            </w:r>
            <w:r>
              <w:rPr>
                <w:rFonts w:asciiTheme="majorHAnsi" w:hAnsiTheme="majorHAnsi" w:cstheme="majorHAnsi" w:hint="eastAsia"/>
                <w:szCs w:val="16"/>
              </w:rPr>
              <w:t>Social Service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461FC118" w14:textId="74F35D4C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【題材】</w:t>
            </w:r>
          </w:p>
          <w:p w14:paraId="4B3F99C9" w14:textId="56EB8036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職業・社会活動</w:t>
            </w:r>
          </w:p>
          <w:p w14:paraId="61FB90EE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【題材に関するタスク】</w:t>
            </w:r>
          </w:p>
          <w:p w14:paraId="0AF3DD4B" w14:textId="1D57CDE9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・職業・社会活動に関する会話を聞いて理解し，質問に答える。</w:t>
            </w:r>
          </w:p>
          <w:p w14:paraId="487D5020" w14:textId="5F06304F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・職業・社会活動に関する情報を読んで理解し，文章を書いたり，発表したりする。</w:t>
            </w:r>
          </w:p>
          <w:p w14:paraId="0A77B937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【文法】</w:t>
            </w:r>
          </w:p>
          <w:p w14:paraId="2E092170" w14:textId="7CF4C9C3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・関係代名詞の非限定用法，whatについて学んで理解する。</w:t>
            </w:r>
          </w:p>
          <w:p w14:paraId="2F5490D8" w14:textId="3280809C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・関係代名詞の非限定用法，whatを用いて文を作る。</w:t>
            </w:r>
          </w:p>
          <w:p w14:paraId="5A456910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【言語の機能】</w:t>
            </w:r>
          </w:p>
          <w:p w14:paraId="33DC664D" w14:textId="064F35C5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・「さらに詳しい情報をたずねる」表現を含む対話を理解し，展開する。</w:t>
            </w:r>
          </w:p>
          <w:p w14:paraId="635DF7DA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・「さらに詳しい情報をたずねる」表現を用いて文を作る。</w:t>
            </w:r>
          </w:p>
          <w:p w14:paraId="14676999" w14:textId="1E152F54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dashed" w:sz="4" w:space="0" w:color="auto"/>
            </w:tcBorders>
          </w:tcPr>
          <w:p w14:paraId="5E4AD86A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785D3F6F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2C5778DD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14:paraId="32C493B9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</w:p>
        </w:tc>
      </w:tr>
      <w:tr w:rsidR="00A740B6" w:rsidRPr="00941F66" w14:paraId="65F655E1" w14:textId="77777777" w:rsidTr="00A740B6">
        <w:tblPrEx>
          <w:tblCellMar>
            <w:left w:w="108" w:type="dxa"/>
            <w:right w:w="108" w:type="dxa"/>
          </w:tblCellMar>
        </w:tblPrEx>
        <w:tc>
          <w:tcPr>
            <w:tcW w:w="426" w:type="dxa"/>
            <w:vMerge/>
            <w:shd w:val="pct12" w:color="auto" w:fill="auto"/>
          </w:tcPr>
          <w:p w14:paraId="0C0609FA" w14:textId="77777777" w:rsidR="00A740B6" w:rsidRPr="00F459B1" w:rsidRDefault="00A740B6" w:rsidP="00BE34C1"/>
        </w:tc>
        <w:tc>
          <w:tcPr>
            <w:tcW w:w="424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583281E" w14:textId="77777777" w:rsidR="00A740B6" w:rsidRPr="00706841" w:rsidRDefault="00A740B6" w:rsidP="00BE34C1">
            <w:pPr>
              <w:rPr>
                <w:rFonts w:asciiTheme="minorEastAsia" w:hAnsiTheme="minorEastAsia"/>
              </w:rPr>
            </w:pPr>
          </w:p>
        </w:tc>
        <w:tc>
          <w:tcPr>
            <w:tcW w:w="425" w:type="dxa"/>
            <w:vMerge/>
            <w:shd w:val="pct12" w:color="auto" w:fill="auto"/>
          </w:tcPr>
          <w:p w14:paraId="5EB9792F" w14:textId="19BA9216" w:rsidR="00A740B6" w:rsidRPr="009E4C04" w:rsidRDefault="00A740B6" w:rsidP="00BE34C1">
            <w:pPr>
              <w:rPr>
                <w:rFonts w:ascii="游明朝" w:eastAsia="游明朝" w:hAnsi="游明朝"/>
              </w:rPr>
            </w:pPr>
          </w:p>
        </w:tc>
        <w:tc>
          <w:tcPr>
            <w:tcW w:w="1702" w:type="dxa"/>
            <w:tcBorders>
              <w:top w:val="single" w:sz="4" w:space="0" w:color="auto"/>
            </w:tcBorders>
          </w:tcPr>
          <w:p w14:paraId="0C6AF737" w14:textId="0BE8C541" w:rsidR="00A740B6" w:rsidRPr="00941F66" w:rsidRDefault="00A740B6" w:rsidP="00BE34C1">
            <w:pPr>
              <w:spacing w:line="200" w:lineRule="exact"/>
              <w:rPr>
                <w:rFonts w:asciiTheme="majorHAnsi" w:hAnsiTheme="majorHAnsi" w:cstheme="majorHAnsi"/>
                <w:szCs w:val="16"/>
              </w:rPr>
            </w:pPr>
            <w:r w:rsidRPr="00941F66">
              <w:rPr>
                <w:rFonts w:asciiTheme="majorHAnsi" w:hAnsiTheme="majorHAnsi" w:cstheme="majorHAnsi"/>
                <w:szCs w:val="16"/>
              </w:rPr>
              <w:t>Lesson 1</w:t>
            </w:r>
            <w:r>
              <w:rPr>
                <w:rFonts w:asciiTheme="majorHAnsi" w:hAnsiTheme="majorHAnsi" w:cstheme="majorHAnsi" w:hint="eastAsia"/>
                <w:szCs w:val="16"/>
              </w:rPr>
              <w:t>8</w:t>
            </w:r>
          </w:p>
          <w:p w14:paraId="7E9AA51C" w14:textId="70C28EE2" w:rsidR="00A740B6" w:rsidRPr="00941F66" w:rsidRDefault="00A740B6" w:rsidP="00BE34C1">
            <w:pPr>
              <w:spacing w:line="200" w:lineRule="exact"/>
              <w:rPr>
                <w:rFonts w:asciiTheme="majorHAnsi" w:hAnsiTheme="majorHAnsi" w:cstheme="majorHAnsi"/>
                <w:szCs w:val="16"/>
              </w:rPr>
            </w:pPr>
            <w:r>
              <w:rPr>
                <w:rFonts w:asciiTheme="majorHAnsi" w:hAnsiTheme="majorHAnsi" w:cstheme="majorHAnsi" w:hint="eastAsia"/>
                <w:szCs w:val="16"/>
              </w:rPr>
              <w:t>Events</w:t>
            </w:r>
            <w:r w:rsidRPr="00941F66">
              <w:rPr>
                <w:rFonts w:asciiTheme="majorHAnsi" w:hAnsiTheme="majorHAnsi" w:cstheme="majorHAnsi"/>
                <w:szCs w:val="16"/>
              </w:rPr>
              <w:t xml:space="preserve"> and </w:t>
            </w:r>
            <w:r>
              <w:rPr>
                <w:rFonts w:asciiTheme="majorHAnsi" w:hAnsiTheme="majorHAnsi" w:cstheme="majorHAnsi" w:hint="eastAsia"/>
                <w:szCs w:val="16"/>
              </w:rPr>
              <w:t>Customs</w:t>
            </w:r>
          </w:p>
        </w:tc>
        <w:tc>
          <w:tcPr>
            <w:tcW w:w="5103" w:type="dxa"/>
            <w:tcBorders>
              <w:top w:val="single" w:sz="4" w:space="0" w:color="auto"/>
            </w:tcBorders>
          </w:tcPr>
          <w:p w14:paraId="0DBD22DA" w14:textId="739C578D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【題材】</w:t>
            </w:r>
          </w:p>
          <w:p w14:paraId="2BEECC74" w14:textId="320AD2EB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行事・慣習</w:t>
            </w:r>
          </w:p>
          <w:p w14:paraId="03264E05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【題材に関するタスク】</w:t>
            </w:r>
          </w:p>
          <w:p w14:paraId="6F8BBB0E" w14:textId="26D6E449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・行事・慣習に関する会話を聞いて理解し，質問に答える。</w:t>
            </w:r>
          </w:p>
          <w:p w14:paraId="5E93EC7E" w14:textId="36A37C53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・行事・慣習に関する情報を読んで理解し，文章を書いたり，発表したりする。</w:t>
            </w:r>
          </w:p>
          <w:p w14:paraId="6BE4779C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【文法】</w:t>
            </w:r>
          </w:p>
          <w:p w14:paraId="36CD93B5" w14:textId="613B09D0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・関係副詞・複合関係詞について学んで理解する。</w:t>
            </w:r>
          </w:p>
          <w:p w14:paraId="07A8604C" w14:textId="1D43D388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・関係副詞・複合関係詞を用いて文を作る。</w:t>
            </w:r>
          </w:p>
          <w:p w14:paraId="6182F968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【言語の機能】</w:t>
            </w:r>
          </w:p>
          <w:p w14:paraId="78A6F4A7" w14:textId="3C14B4E8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・「感想を述べる」表現を含む対話を理解し，展開する。</w:t>
            </w:r>
          </w:p>
          <w:p w14:paraId="4F591A72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・「感想を述べる」表現を用いて文を作る。</w:t>
            </w:r>
          </w:p>
          <w:p w14:paraId="38049DC2" w14:textId="2990F96A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right w:val="dashed" w:sz="4" w:space="0" w:color="auto"/>
            </w:tcBorders>
          </w:tcPr>
          <w:p w14:paraId="2424F551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38E3F619" w14:textId="509F313A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1C64F679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68504E2E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6BD42CD3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45C88CFE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39D5CD4E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5A320BCA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4CFB3826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5CA5D5A1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61017ACC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10D0C0E0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284" w:type="dxa"/>
            <w:tcBorders>
              <w:top w:val="single" w:sz="4" w:space="0" w:color="auto"/>
              <w:left w:val="dashed" w:sz="4" w:space="0" w:color="auto"/>
              <w:right w:val="dashed" w:sz="4" w:space="0" w:color="auto"/>
            </w:tcBorders>
          </w:tcPr>
          <w:p w14:paraId="3383FFE8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69FD3967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32900141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598CF679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0FD87453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7DF34AFF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79911756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4E394470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060362D2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4AF2B581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5C29FDF0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51FFC57D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right w:val="dashed" w:sz="4" w:space="0" w:color="auto"/>
            </w:tcBorders>
          </w:tcPr>
          <w:p w14:paraId="5C483C6D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5A4310A4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59E244C2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5874B6DE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10984E2C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3DFBBA90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7D30F236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59C901E5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0F5A86D6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1EF36EA6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7BE8A4E7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270B2084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14:paraId="15686CD5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A</w:t>
            </w:r>
            <w:r w:rsidRPr="00D27B1E">
              <w:rPr>
                <w:rFonts w:ascii="游明朝" w:eastAsia="游明朝" w:hAnsi="游明朝" w:hint="eastAsia"/>
                <w:szCs w:val="16"/>
              </w:rPr>
              <w:t>. 授業観察</w:t>
            </w:r>
          </w:p>
          <w:p w14:paraId="6223E1D2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B. 発話評価</w:t>
            </w:r>
          </w:p>
          <w:p w14:paraId="159B2935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C</w:t>
            </w:r>
            <w:r w:rsidRPr="00D27B1E">
              <w:rPr>
                <w:rFonts w:ascii="游明朝" w:eastAsia="游明朝" w:hAnsi="游明朝"/>
                <w:szCs w:val="16"/>
              </w:rPr>
              <w:t xml:space="preserve">. </w:t>
            </w:r>
            <w:r w:rsidRPr="00D27B1E">
              <w:rPr>
                <w:rFonts w:ascii="游明朝" w:eastAsia="游明朝" w:hAnsi="游明朝" w:hint="eastAsia"/>
                <w:szCs w:val="16"/>
              </w:rPr>
              <w:t>課題提出</w:t>
            </w:r>
          </w:p>
          <w:p w14:paraId="7C8889A7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D</w:t>
            </w:r>
            <w:r w:rsidRPr="00D27B1E">
              <w:rPr>
                <w:rFonts w:ascii="游明朝" w:eastAsia="游明朝" w:hAnsi="游明朝" w:hint="eastAsia"/>
                <w:szCs w:val="16"/>
              </w:rPr>
              <w:t>. 定期考査</w:t>
            </w:r>
          </w:p>
        </w:tc>
      </w:tr>
      <w:tr w:rsidR="00A740B6" w:rsidRPr="00941F66" w14:paraId="3B0E6BA3" w14:textId="77777777" w:rsidTr="00A740B6">
        <w:tblPrEx>
          <w:tblCellMar>
            <w:left w:w="108" w:type="dxa"/>
            <w:right w:w="108" w:type="dxa"/>
          </w:tblCellMar>
        </w:tblPrEx>
        <w:tc>
          <w:tcPr>
            <w:tcW w:w="426" w:type="dxa"/>
            <w:vMerge/>
            <w:tcBorders>
              <w:bottom w:val="double" w:sz="4" w:space="0" w:color="auto"/>
            </w:tcBorders>
            <w:shd w:val="pct12" w:color="auto" w:fill="auto"/>
          </w:tcPr>
          <w:p w14:paraId="14FFBFD6" w14:textId="77777777" w:rsidR="00A740B6" w:rsidRPr="00F459B1" w:rsidRDefault="00A740B6" w:rsidP="00BE34C1"/>
        </w:tc>
        <w:tc>
          <w:tcPr>
            <w:tcW w:w="424" w:type="dxa"/>
            <w:tcBorders>
              <w:top w:val="nil"/>
            </w:tcBorders>
            <w:shd w:val="clear" w:color="auto" w:fill="F2F2F2" w:themeFill="background1" w:themeFillShade="F2"/>
          </w:tcPr>
          <w:p w14:paraId="1EBBC160" w14:textId="77777777" w:rsidR="00A740B6" w:rsidRPr="00F459B1" w:rsidRDefault="00A740B6" w:rsidP="00BE34C1"/>
        </w:tc>
        <w:tc>
          <w:tcPr>
            <w:tcW w:w="425" w:type="dxa"/>
            <w:vMerge/>
            <w:tcBorders>
              <w:bottom w:val="double" w:sz="4" w:space="0" w:color="auto"/>
            </w:tcBorders>
            <w:shd w:val="pct12" w:color="auto" w:fill="auto"/>
          </w:tcPr>
          <w:p w14:paraId="326F218D" w14:textId="33A6BD5F" w:rsidR="00A740B6" w:rsidRPr="009E4C04" w:rsidRDefault="00A740B6" w:rsidP="00BE34C1">
            <w:pPr>
              <w:rPr>
                <w:rFonts w:ascii="游明朝" w:eastAsia="游明朝" w:hAnsi="游明朝"/>
              </w:rPr>
            </w:pPr>
          </w:p>
        </w:tc>
        <w:tc>
          <w:tcPr>
            <w:tcW w:w="1702" w:type="dxa"/>
            <w:tcBorders>
              <w:top w:val="single" w:sz="4" w:space="0" w:color="auto"/>
              <w:bottom w:val="double" w:sz="4" w:space="0" w:color="auto"/>
            </w:tcBorders>
          </w:tcPr>
          <w:p w14:paraId="394AFD21" w14:textId="5AFD7F02" w:rsidR="00A740B6" w:rsidRPr="00941F66" w:rsidRDefault="00A740B6" w:rsidP="00BE34C1">
            <w:pPr>
              <w:spacing w:line="200" w:lineRule="exact"/>
              <w:rPr>
                <w:rFonts w:asciiTheme="majorHAnsi" w:hAnsiTheme="majorHAnsi" w:cstheme="majorHAnsi"/>
                <w:szCs w:val="16"/>
              </w:rPr>
            </w:pPr>
            <w:r w:rsidRPr="00941F66">
              <w:rPr>
                <w:rFonts w:asciiTheme="majorHAnsi" w:hAnsiTheme="majorHAnsi" w:cstheme="majorHAnsi"/>
                <w:szCs w:val="16"/>
              </w:rPr>
              <w:t>Lesson 1</w:t>
            </w:r>
            <w:r>
              <w:rPr>
                <w:rFonts w:asciiTheme="majorHAnsi" w:hAnsiTheme="majorHAnsi" w:cstheme="majorHAnsi" w:hint="eastAsia"/>
                <w:szCs w:val="16"/>
              </w:rPr>
              <w:t>9</w:t>
            </w:r>
          </w:p>
          <w:p w14:paraId="6C66E986" w14:textId="0CDDB9ED" w:rsidR="00A740B6" w:rsidRPr="00941F66" w:rsidRDefault="00A740B6" w:rsidP="00BE34C1">
            <w:pPr>
              <w:spacing w:line="200" w:lineRule="exact"/>
              <w:rPr>
                <w:szCs w:val="16"/>
              </w:rPr>
            </w:pPr>
            <w:r w:rsidRPr="00941F66">
              <w:rPr>
                <w:rFonts w:asciiTheme="majorHAnsi" w:hAnsiTheme="majorHAnsi" w:cstheme="majorHAnsi"/>
                <w:szCs w:val="16"/>
              </w:rPr>
              <w:t>Living Environment</w:t>
            </w:r>
          </w:p>
        </w:tc>
        <w:tc>
          <w:tcPr>
            <w:tcW w:w="5103" w:type="dxa"/>
            <w:tcBorders>
              <w:top w:val="single" w:sz="4" w:space="0" w:color="auto"/>
              <w:bottom w:val="double" w:sz="4" w:space="0" w:color="auto"/>
            </w:tcBorders>
          </w:tcPr>
          <w:p w14:paraId="07432A91" w14:textId="200BAE73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【題材】</w:t>
            </w:r>
          </w:p>
          <w:p w14:paraId="36C4B326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生活環境</w:t>
            </w:r>
          </w:p>
          <w:p w14:paraId="331994AB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【題材に関するタスク】</w:t>
            </w:r>
          </w:p>
          <w:p w14:paraId="7769321E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・生活環境に関する会話を聞いて理解し，質問に答える。</w:t>
            </w:r>
          </w:p>
          <w:p w14:paraId="19B4AC7A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・生活環境に関する情報を読んで理解し，文章を書いたり，発表したりする。</w:t>
            </w:r>
          </w:p>
          <w:p w14:paraId="4349764C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【文法】</w:t>
            </w:r>
          </w:p>
          <w:p w14:paraId="744C215D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・原級・比較級について学んで理解する。</w:t>
            </w:r>
          </w:p>
          <w:p w14:paraId="27A8F23C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・原級・比較級を用いて文を作る。</w:t>
            </w:r>
          </w:p>
          <w:p w14:paraId="1761AE9B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【言語の機能】</w:t>
            </w:r>
          </w:p>
          <w:p w14:paraId="19743CBD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・「存在を伝える」表現を含む対話を理解し，展開する。</w:t>
            </w:r>
          </w:p>
          <w:p w14:paraId="3A51EA1C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・「存在を伝える」表現を用いて文を作る。</w:t>
            </w:r>
          </w:p>
          <w:p w14:paraId="4319A893" w14:textId="1B4ADCA1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double" w:sz="4" w:space="0" w:color="auto"/>
              <w:right w:val="dashed" w:sz="4" w:space="0" w:color="auto"/>
            </w:tcBorders>
          </w:tcPr>
          <w:p w14:paraId="2E8FA04B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57051F68" w14:textId="563716BD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7A92C187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6B1755B2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793F7F07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13F92901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58A6CFC6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127DB28E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7B3799F8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1F1ABBA0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5F9CBEC4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4A64E2A6" w14:textId="1B4F56A6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284" w:type="dxa"/>
            <w:tcBorders>
              <w:top w:val="single" w:sz="4" w:space="0" w:color="auto"/>
              <w:left w:val="dashed" w:sz="4" w:space="0" w:color="auto"/>
              <w:bottom w:val="double" w:sz="4" w:space="0" w:color="auto"/>
              <w:right w:val="dashed" w:sz="4" w:space="0" w:color="auto"/>
            </w:tcBorders>
          </w:tcPr>
          <w:p w14:paraId="4DBBD1EE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39717712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50F1BEB0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652D34E9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1253B9B8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310890FA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30AE8516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323474A9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216C3ECE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50B21C48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5BF3DFE1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1B57CC94" w14:textId="35E09FE4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double" w:sz="4" w:space="0" w:color="auto"/>
              <w:right w:val="dashed" w:sz="4" w:space="0" w:color="auto"/>
            </w:tcBorders>
          </w:tcPr>
          <w:p w14:paraId="0562CFEA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3ACEEE91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2FA3111C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1DD4303F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704BA8E4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219B2206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577508EF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3FE4A0FA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41005CBB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45F23778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7846BFA5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12500E2E" w14:textId="4D3320F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1133" w:type="dxa"/>
            <w:tcBorders>
              <w:top w:val="single" w:sz="4" w:space="0" w:color="auto"/>
              <w:bottom w:val="double" w:sz="4" w:space="0" w:color="auto"/>
            </w:tcBorders>
          </w:tcPr>
          <w:p w14:paraId="4770D491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A</w:t>
            </w:r>
            <w:r w:rsidRPr="00D27B1E">
              <w:rPr>
                <w:rFonts w:ascii="游明朝" w:eastAsia="游明朝" w:hAnsi="游明朝" w:hint="eastAsia"/>
                <w:szCs w:val="16"/>
              </w:rPr>
              <w:t>. 授業観察</w:t>
            </w:r>
          </w:p>
          <w:p w14:paraId="4E97AACC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B. 発話評価</w:t>
            </w:r>
          </w:p>
          <w:p w14:paraId="2B803212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C</w:t>
            </w:r>
            <w:r w:rsidRPr="00D27B1E">
              <w:rPr>
                <w:rFonts w:ascii="游明朝" w:eastAsia="游明朝" w:hAnsi="游明朝"/>
                <w:szCs w:val="16"/>
              </w:rPr>
              <w:t xml:space="preserve">. </w:t>
            </w:r>
            <w:r w:rsidRPr="00D27B1E">
              <w:rPr>
                <w:rFonts w:ascii="游明朝" w:eastAsia="游明朝" w:hAnsi="游明朝" w:hint="eastAsia"/>
                <w:szCs w:val="16"/>
              </w:rPr>
              <w:t>課題提出</w:t>
            </w:r>
          </w:p>
          <w:p w14:paraId="243CA7F8" w14:textId="700DADD5" w:rsidR="00A740B6" w:rsidRPr="00941F66" w:rsidRDefault="00A740B6" w:rsidP="00BE34C1">
            <w:pPr>
              <w:spacing w:line="200" w:lineRule="exact"/>
              <w:rPr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D</w:t>
            </w:r>
            <w:r w:rsidRPr="00D27B1E">
              <w:rPr>
                <w:rFonts w:ascii="游明朝" w:eastAsia="游明朝" w:hAnsi="游明朝" w:hint="eastAsia"/>
                <w:szCs w:val="16"/>
              </w:rPr>
              <w:t>. 定期考査</w:t>
            </w:r>
          </w:p>
        </w:tc>
      </w:tr>
      <w:tr w:rsidR="00A740B6" w:rsidRPr="00941F66" w14:paraId="4A7B7154" w14:textId="77777777" w:rsidTr="00A740B6">
        <w:tblPrEx>
          <w:tblCellMar>
            <w:left w:w="108" w:type="dxa"/>
            <w:right w:w="108" w:type="dxa"/>
          </w:tblCellMar>
        </w:tblPrEx>
        <w:tc>
          <w:tcPr>
            <w:tcW w:w="426" w:type="dxa"/>
            <w:vMerge w:val="restart"/>
            <w:tcBorders>
              <w:top w:val="double" w:sz="4" w:space="0" w:color="auto"/>
            </w:tcBorders>
            <w:shd w:val="pct12" w:color="auto" w:fill="auto"/>
          </w:tcPr>
          <w:p w14:paraId="364993EC" w14:textId="51622AC2" w:rsidR="00A740B6" w:rsidRPr="009E4C04" w:rsidRDefault="00A740B6" w:rsidP="00BE34C1">
            <w:pPr>
              <w:rPr>
                <w:rFonts w:ascii="游明朝" w:eastAsia="游明朝" w:hAnsi="游明朝"/>
              </w:rPr>
            </w:pPr>
            <w:r w:rsidRPr="009E4C04">
              <w:rPr>
                <w:rFonts w:ascii="游明朝" w:eastAsia="游明朝" w:hAnsi="游明朝" w:cstheme="majorHAnsi" w:hint="eastAsia"/>
              </w:rPr>
              <w:t>３</w:t>
            </w:r>
            <w:r w:rsidRPr="009E4C04">
              <w:rPr>
                <w:rFonts w:ascii="游明朝" w:eastAsia="游明朝" w:hAnsi="游明朝" w:cstheme="majorHAnsi"/>
              </w:rPr>
              <w:t>学期</w:t>
            </w:r>
          </w:p>
        </w:tc>
        <w:tc>
          <w:tcPr>
            <w:tcW w:w="424" w:type="dxa"/>
            <w:tcBorders>
              <w:bottom w:val="nil"/>
            </w:tcBorders>
            <w:shd w:val="clear" w:color="auto" w:fill="F2F2F2" w:themeFill="background1" w:themeFillShade="F2"/>
          </w:tcPr>
          <w:p w14:paraId="753EB675" w14:textId="77777777" w:rsidR="009E4C04" w:rsidRPr="009E4C04" w:rsidRDefault="009E4C04" w:rsidP="009E4C04">
            <w:pPr>
              <w:jc w:val="center"/>
              <w:rPr>
                <w:rFonts w:ascii="游明朝" w:eastAsia="游明朝" w:hAnsi="游明朝" w:cs="Arial"/>
              </w:rPr>
            </w:pPr>
            <w:r w:rsidRPr="009E4C04">
              <w:rPr>
                <w:rFonts w:ascii="游明朝" w:eastAsia="游明朝" w:hAnsi="游明朝" w:cs="Arial" w:hint="eastAsia"/>
              </w:rPr>
              <w:t>後</w:t>
            </w:r>
          </w:p>
          <w:p w14:paraId="01EAAA28" w14:textId="77777777" w:rsidR="009E4C04" w:rsidRPr="009E4C04" w:rsidRDefault="009E4C04" w:rsidP="009E4C04">
            <w:pPr>
              <w:jc w:val="center"/>
              <w:rPr>
                <w:rFonts w:ascii="游明朝" w:eastAsia="游明朝" w:hAnsi="游明朝" w:cs="Arial"/>
              </w:rPr>
            </w:pPr>
          </w:p>
          <w:p w14:paraId="3B166796" w14:textId="228E798E" w:rsidR="00A740B6" w:rsidRDefault="009E4C04" w:rsidP="009E4C04">
            <w:pPr>
              <w:rPr>
                <w:rFonts w:ascii="Arial" w:hAnsi="Arial" w:cs="Arial"/>
              </w:rPr>
            </w:pPr>
            <w:r w:rsidRPr="009E4C04">
              <w:rPr>
                <w:rFonts w:ascii="游明朝" w:eastAsia="游明朝" w:hAnsi="游明朝" w:cs="Arial" w:hint="eastAsia"/>
              </w:rPr>
              <w:t>期</w:t>
            </w:r>
          </w:p>
        </w:tc>
        <w:tc>
          <w:tcPr>
            <w:tcW w:w="425" w:type="dxa"/>
            <w:vMerge w:val="restart"/>
            <w:tcBorders>
              <w:top w:val="double" w:sz="4" w:space="0" w:color="auto"/>
              <w:bottom w:val="nil"/>
            </w:tcBorders>
            <w:shd w:val="pct12" w:color="auto" w:fill="auto"/>
          </w:tcPr>
          <w:p w14:paraId="49370AD3" w14:textId="23F64DE1" w:rsidR="00A740B6" w:rsidRPr="009E4C04" w:rsidRDefault="00A740B6" w:rsidP="00BE34C1">
            <w:pPr>
              <w:rPr>
                <w:rFonts w:ascii="游明朝" w:eastAsia="游明朝" w:hAnsi="游明朝"/>
              </w:rPr>
            </w:pPr>
            <w:r w:rsidRPr="009E4C04">
              <w:rPr>
                <w:rFonts w:ascii="游明朝" w:eastAsia="游明朝" w:hAnsi="游明朝" w:cs="Arial" w:hint="eastAsia"/>
              </w:rPr>
              <w:t>１</w:t>
            </w:r>
            <w:r w:rsidRPr="009E4C04">
              <w:rPr>
                <w:rFonts w:ascii="游明朝" w:eastAsia="游明朝" w:hAnsi="游明朝" w:cs="Arial"/>
              </w:rPr>
              <w:t>月</w:t>
            </w:r>
          </w:p>
          <w:p w14:paraId="3FBC8FE3" w14:textId="44A8F598" w:rsidR="00A740B6" w:rsidRPr="009E4C04" w:rsidRDefault="00A740B6" w:rsidP="00BE34C1">
            <w:pPr>
              <w:jc w:val="center"/>
              <w:rPr>
                <w:rFonts w:ascii="游明朝" w:eastAsia="游明朝" w:hAnsi="游明朝"/>
              </w:rPr>
            </w:pPr>
          </w:p>
        </w:tc>
        <w:tc>
          <w:tcPr>
            <w:tcW w:w="1702" w:type="dxa"/>
            <w:tcBorders>
              <w:top w:val="double" w:sz="4" w:space="0" w:color="auto"/>
            </w:tcBorders>
          </w:tcPr>
          <w:p w14:paraId="20C0919B" w14:textId="6D21AEE4" w:rsidR="00A740B6" w:rsidRPr="00941F66" w:rsidRDefault="00A740B6" w:rsidP="00BE34C1">
            <w:pPr>
              <w:spacing w:line="200" w:lineRule="exact"/>
              <w:rPr>
                <w:rFonts w:asciiTheme="majorHAnsi" w:hAnsiTheme="majorHAnsi" w:cstheme="majorHAnsi"/>
                <w:szCs w:val="16"/>
              </w:rPr>
            </w:pPr>
            <w:r w:rsidRPr="00941F66">
              <w:rPr>
                <w:rFonts w:asciiTheme="majorHAnsi" w:hAnsiTheme="majorHAnsi" w:cstheme="majorHAnsi"/>
                <w:szCs w:val="16"/>
              </w:rPr>
              <w:t xml:space="preserve">Lesson </w:t>
            </w:r>
            <w:r>
              <w:rPr>
                <w:rFonts w:asciiTheme="majorHAnsi" w:hAnsiTheme="majorHAnsi" w:cstheme="majorHAnsi" w:hint="eastAsia"/>
                <w:szCs w:val="16"/>
              </w:rPr>
              <w:t>20</w:t>
            </w:r>
          </w:p>
          <w:p w14:paraId="62C382B8" w14:textId="169EB490" w:rsidR="00A740B6" w:rsidRPr="00941F66" w:rsidRDefault="00A740B6" w:rsidP="00BE34C1">
            <w:pPr>
              <w:spacing w:line="200" w:lineRule="exact"/>
              <w:rPr>
                <w:rFonts w:asciiTheme="majorHAnsi" w:hAnsiTheme="majorHAnsi" w:cstheme="majorHAnsi"/>
                <w:szCs w:val="16"/>
              </w:rPr>
            </w:pPr>
            <w:r w:rsidRPr="00941F66">
              <w:rPr>
                <w:rFonts w:asciiTheme="majorHAnsi" w:hAnsiTheme="majorHAnsi" w:cstheme="majorHAnsi"/>
                <w:szCs w:val="16"/>
              </w:rPr>
              <w:t>Social Problems</w:t>
            </w:r>
          </w:p>
        </w:tc>
        <w:tc>
          <w:tcPr>
            <w:tcW w:w="5103" w:type="dxa"/>
            <w:tcBorders>
              <w:top w:val="double" w:sz="4" w:space="0" w:color="auto"/>
            </w:tcBorders>
          </w:tcPr>
          <w:p w14:paraId="366CE4CE" w14:textId="05AF6B23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【題材】</w:t>
            </w:r>
          </w:p>
          <w:p w14:paraId="0A927693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社会問題</w:t>
            </w:r>
          </w:p>
          <w:p w14:paraId="2FDBA0AC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【題材に関するタスク】</w:t>
            </w:r>
          </w:p>
          <w:p w14:paraId="17AFB3F7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・社会問題に関する会話を聞いて理解し，質問に答える。</w:t>
            </w:r>
          </w:p>
          <w:p w14:paraId="4A97B72A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・社会問題に関する情報を読んで理解し，文章を書いたり，発表したりする。</w:t>
            </w:r>
          </w:p>
          <w:p w14:paraId="395A9515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【文法】</w:t>
            </w:r>
          </w:p>
          <w:p w14:paraId="631623C3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・最上級の表現について学んで理解する。</w:t>
            </w:r>
          </w:p>
          <w:p w14:paraId="6366E793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・最上級の表現を用いて文を作る。</w:t>
            </w:r>
          </w:p>
          <w:p w14:paraId="7DCED647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【言語の機能】</w:t>
            </w:r>
            <w:r w:rsidRPr="00D27B1E">
              <w:rPr>
                <w:rFonts w:ascii="游明朝" w:eastAsia="游明朝" w:hAnsi="游明朝" w:hint="eastAsia"/>
                <w:szCs w:val="16"/>
              </w:rPr>
              <w:tab/>
            </w:r>
          </w:p>
          <w:p w14:paraId="02FF66DF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・「提案する」表現を含む対話を理解し，展開する。</w:t>
            </w:r>
          </w:p>
          <w:p w14:paraId="0144CD4C" w14:textId="1B1A1CE8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・「提案する」表現を用いて文を作る。</w:t>
            </w:r>
          </w:p>
        </w:tc>
        <w:tc>
          <w:tcPr>
            <w:tcW w:w="283" w:type="dxa"/>
            <w:tcBorders>
              <w:top w:val="double" w:sz="4" w:space="0" w:color="auto"/>
              <w:right w:val="dashed" w:sz="4" w:space="0" w:color="auto"/>
            </w:tcBorders>
          </w:tcPr>
          <w:p w14:paraId="47848EF6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436D4F9B" w14:textId="59F923A0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5393C340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66B65533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7BEF7564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2C7784CD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002E6F8A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1079A40D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259752EE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39552BE4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1381950F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6D402202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284" w:type="dxa"/>
            <w:tcBorders>
              <w:top w:val="double" w:sz="4" w:space="0" w:color="auto"/>
              <w:left w:val="dashed" w:sz="4" w:space="0" w:color="auto"/>
              <w:right w:val="dashed" w:sz="4" w:space="0" w:color="auto"/>
            </w:tcBorders>
          </w:tcPr>
          <w:p w14:paraId="5065A475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6662EE8C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7C666D16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0073EB58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7A18364E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0DE8360B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206DEBA3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33F58310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6CB1D527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7D4B18EC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45081B55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630D609F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426" w:type="dxa"/>
            <w:tcBorders>
              <w:top w:val="double" w:sz="4" w:space="0" w:color="auto"/>
              <w:left w:val="dashed" w:sz="4" w:space="0" w:color="auto"/>
              <w:right w:val="dashed" w:sz="4" w:space="0" w:color="auto"/>
            </w:tcBorders>
          </w:tcPr>
          <w:p w14:paraId="13409E50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310621C7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534AAA68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72782CD2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075C7AB7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01DC6CDD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00491E79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1022C6AD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212CA699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48FFF74D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1EBF15E6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23B7D2A0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1133" w:type="dxa"/>
            <w:tcBorders>
              <w:top w:val="double" w:sz="4" w:space="0" w:color="auto"/>
            </w:tcBorders>
          </w:tcPr>
          <w:p w14:paraId="0C76780E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A</w:t>
            </w:r>
            <w:r w:rsidRPr="00D27B1E">
              <w:rPr>
                <w:rFonts w:ascii="游明朝" w:eastAsia="游明朝" w:hAnsi="游明朝" w:hint="eastAsia"/>
                <w:szCs w:val="16"/>
              </w:rPr>
              <w:t>. 授業観察</w:t>
            </w:r>
          </w:p>
          <w:p w14:paraId="37E857E6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B. 発話評価</w:t>
            </w:r>
          </w:p>
          <w:p w14:paraId="6780EFD7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C</w:t>
            </w:r>
            <w:r w:rsidRPr="00D27B1E">
              <w:rPr>
                <w:rFonts w:ascii="游明朝" w:eastAsia="游明朝" w:hAnsi="游明朝"/>
                <w:szCs w:val="16"/>
              </w:rPr>
              <w:t xml:space="preserve">. </w:t>
            </w:r>
            <w:r w:rsidRPr="00D27B1E">
              <w:rPr>
                <w:rFonts w:ascii="游明朝" w:eastAsia="游明朝" w:hAnsi="游明朝" w:hint="eastAsia"/>
                <w:szCs w:val="16"/>
              </w:rPr>
              <w:t>課題提出</w:t>
            </w:r>
          </w:p>
          <w:p w14:paraId="32B6A74B" w14:textId="587DEA6A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D</w:t>
            </w:r>
            <w:r w:rsidRPr="00D27B1E">
              <w:rPr>
                <w:rFonts w:ascii="游明朝" w:eastAsia="游明朝" w:hAnsi="游明朝" w:hint="eastAsia"/>
                <w:szCs w:val="16"/>
              </w:rPr>
              <w:t>. 定期考査</w:t>
            </w:r>
          </w:p>
        </w:tc>
      </w:tr>
      <w:tr w:rsidR="00A740B6" w:rsidRPr="00F459B1" w14:paraId="3FA21104" w14:textId="77777777" w:rsidTr="00A740B6">
        <w:tblPrEx>
          <w:tblCellMar>
            <w:left w:w="108" w:type="dxa"/>
            <w:right w:w="108" w:type="dxa"/>
          </w:tblCellMar>
        </w:tblPrEx>
        <w:trPr>
          <w:trHeight w:val="472"/>
        </w:trPr>
        <w:tc>
          <w:tcPr>
            <w:tcW w:w="426" w:type="dxa"/>
            <w:vMerge/>
            <w:shd w:val="pct12" w:color="auto" w:fill="auto"/>
          </w:tcPr>
          <w:p w14:paraId="1926B6A6" w14:textId="77777777" w:rsidR="00A740B6" w:rsidRPr="00F459B1" w:rsidRDefault="00A740B6" w:rsidP="00BE34C1"/>
        </w:tc>
        <w:tc>
          <w:tcPr>
            <w:tcW w:w="424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CCF7422" w14:textId="77777777" w:rsidR="00A740B6" w:rsidRPr="006432B7" w:rsidRDefault="00A740B6" w:rsidP="00BE34C1">
            <w:pPr>
              <w:jc w:val="center"/>
              <w:rPr>
                <w:rFonts w:asciiTheme="majorHAnsi" w:hAnsiTheme="majorHAnsi" w:cstheme="majorHAnsi"/>
                <w:highlight w:val="yellow"/>
              </w:rPr>
            </w:pPr>
          </w:p>
        </w:tc>
        <w:tc>
          <w:tcPr>
            <w:tcW w:w="425" w:type="dxa"/>
            <w:vMerge/>
            <w:tcBorders>
              <w:top w:val="nil"/>
              <w:bottom w:val="nil"/>
            </w:tcBorders>
            <w:shd w:val="pct12" w:color="auto" w:fill="auto"/>
          </w:tcPr>
          <w:p w14:paraId="7D39CACE" w14:textId="6590BDD5" w:rsidR="00A740B6" w:rsidRPr="009E4C04" w:rsidRDefault="00A740B6" w:rsidP="00BE34C1">
            <w:pPr>
              <w:jc w:val="center"/>
              <w:rPr>
                <w:rFonts w:ascii="游明朝" w:eastAsia="游明朝" w:hAnsi="游明朝" w:cstheme="majorHAnsi"/>
                <w:highlight w:val="yellow"/>
              </w:rPr>
            </w:pP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14:paraId="2D262C22" w14:textId="127F3296" w:rsidR="00A740B6" w:rsidRPr="00941F66" w:rsidRDefault="00A740B6" w:rsidP="00BE34C1">
            <w:pPr>
              <w:spacing w:line="200" w:lineRule="exact"/>
              <w:rPr>
                <w:rFonts w:asciiTheme="majorHAnsi" w:hAnsiTheme="majorHAnsi" w:cstheme="majorHAnsi"/>
                <w:szCs w:val="16"/>
              </w:rPr>
            </w:pPr>
            <w:r w:rsidRPr="00941F66">
              <w:rPr>
                <w:rFonts w:asciiTheme="majorHAnsi" w:hAnsiTheme="majorHAnsi" w:cstheme="majorHAnsi"/>
                <w:szCs w:val="16"/>
              </w:rPr>
              <w:t>Lesson 2</w:t>
            </w:r>
            <w:r>
              <w:rPr>
                <w:rFonts w:asciiTheme="majorHAnsi" w:hAnsiTheme="majorHAnsi" w:cstheme="majorHAnsi" w:hint="eastAsia"/>
                <w:szCs w:val="16"/>
              </w:rPr>
              <w:t>1</w:t>
            </w:r>
          </w:p>
          <w:p w14:paraId="2C77F263" w14:textId="5C839E69" w:rsidR="00A740B6" w:rsidRPr="00941F66" w:rsidRDefault="00A740B6" w:rsidP="00BE34C1">
            <w:pPr>
              <w:spacing w:line="200" w:lineRule="exact"/>
              <w:rPr>
                <w:rFonts w:asciiTheme="majorHAnsi" w:hAnsiTheme="majorHAnsi" w:cstheme="majorHAnsi"/>
                <w:szCs w:val="16"/>
              </w:rPr>
            </w:pPr>
            <w:r w:rsidRPr="00941F66">
              <w:rPr>
                <w:rFonts w:asciiTheme="majorHAnsi" w:hAnsiTheme="majorHAnsi" w:cstheme="majorHAnsi"/>
                <w:szCs w:val="16"/>
              </w:rPr>
              <w:t>Making a Wish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109A983C" w14:textId="67536113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【題材】</w:t>
            </w:r>
          </w:p>
          <w:p w14:paraId="15CEE83A" w14:textId="248E3584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想像・願望</w:t>
            </w:r>
          </w:p>
          <w:p w14:paraId="3DAFB5EA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【題材に関するタスク】</w:t>
            </w:r>
          </w:p>
          <w:p w14:paraId="18E2985E" w14:textId="5CA20A6A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・想像・願望に関する会話を聞いて理解し，質問に答える。</w:t>
            </w:r>
          </w:p>
          <w:p w14:paraId="47FC1721" w14:textId="19A93FD2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・想像・願望に関する情報を読んで理解し，文章を書いたり，発表したりする。</w:t>
            </w:r>
          </w:p>
          <w:p w14:paraId="2D1023AF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【文法】</w:t>
            </w:r>
          </w:p>
          <w:p w14:paraId="5F35AA1E" w14:textId="221C13C5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・仮定法過去・仮定法過去完了について学んで理解する。</w:t>
            </w:r>
          </w:p>
          <w:p w14:paraId="28CC2DEC" w14:textId="34FFC734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・仮定法過去・仮定法過去完了を用いて文を作る。</w:t>
            </w:r>
          </w:p>
          <w:p w14:paraId="3C0A753A" w14:textId="40610F3E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【言語の機能】</w:t>
            </w:r>
          </w:p>
          <w:p w14:paraId="783FF846" w14:textId="01DB5178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・「フォローアップ・クエスチョンをする」表現を含む対話を理解し，展開する。</w:t>
            </w:r>
          </w:p>
          <w:p w14:paraId="49249D33" w14:textId="474DE7AD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・「フォローアップ・クエスチョンをする」表現を用いて文を作る。</w:t>
            </w:r>
          </w:p>
        </w:tc>
        <w:tc>
          <w:tcPr>
            <w:tcW w:w="283" w:type="dxa"/>
            <w:tcBorders>
              <w:bottom w:val="single" w:sz="4" w:space="0" w:color="auto"/>
              <w:right w:val="dashed" w:sz="4" w:space="0" w:color="auto"/>
            </w:tcBorders>
          </w:tcPr>
          <w:p w14:paraId="1CAF8C77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15AC6A07" w14:textId="45D88771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126C5C3F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621B9E39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5891D988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6E5314AA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044CAAEF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0C4638F7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7D0420A9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1D788E95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3CDFFF16" w14:textId="29542E14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7849CEBF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284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428D7AD6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48AE2A8D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5CA32FA6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7B67D7A1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59C84402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72E5D8C4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76B9C173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4F3F487F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49CD0362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435BF2D7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13808DCA" w14:textId="3502B163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45CC2BA4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426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44B30154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2246C9AF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10B41412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6772B3AE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3663FC71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34D859E9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6AFE17D5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30E53E91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659E01A3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7BCF1D28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31B57ED1" w14:textId="397FEDB5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1ACEDCF0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14:paraId="67342C31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A</w:t>
            </w:r>
            <w:r w:rsidRPr="00D27B1E">
              <w:rPr>
                <w:rFonts w:ascii="游明朝" w:eastAsia="游明朝" w:hAnsi="游明朝" w:hint="eastAsia"/>
                <w:szCs w:val="16"/>
              </w:rPr>
              <w:t>. 授業観察</w:t>
            </w:r>
          </w:p>
          <w:p w14:paraId="579046E4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B. 発話評価</w:t>
            </w:r>
          </w:p>
          <w:p w14:paraId="54FC72AB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C</w:t>
            </w:r>
            <w:r w:rsidRPr="00D27B1E">
              <w:rPr>
                <w:rFonts w:ascii="游明朝" w:eastAsia="游明朝" w:hAnsi="游明朝"/>
                <w:szCs w:val="16"/>
              </w:rPr>
              <w:t xml:space="preserve">. </w:t>
            </w:r>
            <w:r w:rsidRPr="00D27B1E">
              <w:rPr>
                <w:rFonts w:ascii="游明朝" w:eastAsia="游明朝" w:hAnsi="游明朝" w:hint="eastAsia"/>
                <w:szCs w:val="16"/>
              </w:rPr>
              <w:t>課題提出</w:t>
            </w:r>
          </w:p>
          <w:p w14:paraId="73C7DBCA" w14:textId="77777777" w:rsidR="00A740B6" w:rsidRPr="00D27B1E" w:rsidRDefault="00A740B6" w:rsidP="00BE34C1">
            <w:pPr>
              <w:rPr>
                <w:rFonts w:ascii="游明朝" w:eastAsia="游明朝" w:hAnsi="游明朝"/>
              </w:rPr>
            </w:pPr>
            <w:r w:rsidRPr="00D27B1E">
              <w:rPr>
                <w:rFonts w:ascii="游明朝" w:eastAsia="游明朝" w:hAnsi="游明朝"/>
                <w:szCs w:val="16"/>
              </w:rPr>
              <w:t>D</w:t>
            </w:r>
            <w:r w:rsidRPr="00D27B1E">
              <w:rPr>
                <w:rFonts w:ascii="游明朝" w:eastAsia="游明朝" w:hAnsi="游明朝" w:hint="eastAsia"/>
                <w:szCs w:val="16"/>
              </w:rPr>
              <w:t>. 定期考査</w:t>
            </w:r>
          </w:p>
        </w:tc>
      </w:tr>
      <w:tr w:rsidR="00A740B6" w:rsidRPr="00F459B1" w14:paraId="72C84164" w14:textId="77777777" w:rsidTr="00A740B6">
        <w:tblPrEx>
          <w:tblCellMar>
            <w:left w:w="108" w:type="dxa"/>
            <w:right w:w="108" w:type="dxa"/>
          </w:tblCellMar>
        </w:tblPrEx>
        <w:trPr>
          <w:trHeight w:val="967"/>
        </w:trPr>
        <w:tc>
          <w:tcPr>
            <w:tcW w:w="426" w:type="dxa"/>
            <w:vMerge/>
            <w:tcBorders>
              <w:bottom w:val="single" w:sz="4" w:space="0" w:color="auto"/>
            </w:tcBorders>
            <w:shd w:val="pct12" w:color="auto" w:fill="auto"/>
          </w:tcPr>
          <w:p w14:paraId="2726B2D1" w14:textId="77777777" w:rsidR="00A740B6" w:rsidRPr="00F459B1" w:rsidRDefault="00A740B6" w:rsidP="00BE34C1"/>
        </w:tc>
        <w:tc>
          <w:tcPr>
            <w:tcW w:w="424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4941C47" w14:textId="77777777" w:rsidR="00A740B6" w:rsidRDefault="00A740B6" w:rsidP="00BE34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vMerge w:val="restart"/>
            <w:tcBorders>
              <w:top w:val="nil"/>
              <w:bottom w:val="nil"/>
            </w:tcBorders>
            <w:shd w:val="pct12" w:color="auto" w:fill="auto"/>
          </w:tcPr>
          <w:p w14:paraId="12A6C608" w14:textId="3DA741CD" w:rsidR="00A740B6" w:rsidRPr="009E4C04" w:rsidRDefault="00A740B6" w:rsidP="00BE34C1">
            <w:pPr>
              <w:jc w:val="center"/>
              <w:rPr>
                <w:rFonts w:ascii="游明朝" w:eastAsia="游明朝" w:hAnsi="游明朝" w:cstheme="majorHAnsi"/>
                <w:highlight w:val="yellow"/>
              </w:rPr>
            </w:pPr>
            <w:r w:rsidRPr="009E4C04">
              <w:rPr>
                <w:rFonts w:ascii="游明朝" w:eastAsia="游明朝" w:hAnsi="游明朝" w:cs="Arial" w:hint="eastAsia"/>
              </w:rPr>
              <w:t>２</w:t>
            </w:r>
            <w:r w:rsidRPr="009E4C04">
              <w:rPr>
                <w:rFonts w:ascii="游明朝" w:eastAsia="游明朝" w:hAnsi="游明朝" w:cs="Arial"/>
              </w:rPr>
              <w:t>月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14:paraId="686ECC8F" w14:textId="355A4D9A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ロジカル・ライティング④</w:t>
            </w:r>
          </w:p>
          <w:p w14:paraId="2307ED09" w14:textId="652A3B69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 w:val="15"/>
                <w:szCs w:val="15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問題解決文を書いてみよう！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117A57BE" w14:textId="56F1E8EE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【タスク】</w:t>
            </w:r>
          </w:p>
          <w:p w14:paraId="1D84C2B5" w14:textId="45EDFE46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・問題解決文の基本的な構成方法や，注意点を理解する。</w:t>
            </w:r>
          </w:p>
          <w:p w14:paraId="021D3ABB" w14:textId="55A8F94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・問題解決文の例を読んだり，実際に書いたりする。</w:t>
            </w:r>
          </w:p>
        </w:tc>
        <w:tc>
          <w:tcPr>
            <w:tcW w:w="283" w:type="dxa"/>
            <w:tcBorders>
              <w:bottom w:val="single" w:sz="4" w:space="0" w:color="auto"/>
              <w:right w:val="dashed" w:sz="4" w:space="0" w:color="auto"/>
            </w:tcBorders>
          </w:tcPr>
          <w:p w14:paraId="5144375F" w14:textId="77777777" w:rsidR="00A740B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410D1420" w14:textId="77777777" w:rsidR="00A740B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□</w:t>
            </w:r>
          </w:p>
          <w:p w14:paraId="3662BDD9" w14:textId="2DC9D695" w:rsidR="00A740B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284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3339EC7E" w14:textId="77777777" w:rsidR="00A740B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503279DC" w14:textId="77777777" w:rsidR="00A740B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051A043B" w14:textId="3B79CFD4" w:rsidR="00A740B6" w:rsidRPr="00C6101E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426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4B26C8DD" w14:textId="77777777" w:rsidR="00A740B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29F49FC0" w14:textId="77777777" w:rsidR="00A740B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5221001B" w14:textId="28A15DF2" w:rsidR="00A740B6" w:rsidRPr="00C6101E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14:paraId="519DD48B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 xml:space="preserve">A. </w:t>
            </w:r>
            <w:r w:rsidRPr="00D27B1E">
              <w:rPr>
                <w:rFonts w:ascii="游明朝" w:eastAsia="游明朝" w:hAnsi="游明朝" w:hint="eastAsia"/>
                <w:szCs w:val="16"/>
              </w:rPr>
              <w:t>授業観察</w:t>
            </w:r>
          </w:p>
          <w:p w14:paraId="2EEFCB36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 xml:space="preserve">B. </w:t>
            </w:r>
            <w:r w:rsidRPr="00D27B1E">
              <w:rPr>
                <w:rFonts w:ascii="游明朝" w:eastAsia="游明朝" w:hAnsi="游明朝" w:hint="eastAsia"/>
                <w:szCs w:val="16"/>
              </w:rPr>
              <w:t>発話評価</w:t>
            </w:r>
          </w:p>
          <w:p w14:paraId="4053B3FA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 xml:space="preserve">C. </w:t>
            </w:r>
            <w:r w:rsidRPr="00D27B1E">
              <w:rPr>
                <w:rFonts w:ascii="游明朝" w:eastAsia="游明朝" w:hAnsi="游明朝" w:hint="eastAsia"/>
                <w:szCs w:val="16"/>
              </w:rPr>
              <w:t>課題提出</w:t>
            </w:r>
          </w:p>
          <w:p w14:paraId="570E003F" w14:textId="662C6418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 xml:space="preserve">D. </w:t>
            </w:r>
            <w:r w:rsidRPr="00D27B1E">
              <w:rPr>
                <w:rFonts w:ascii="游明朝" w:eastAsia="游明朝" w:hAnsi="游明朝" w:hint="eastAsia"/>
                <w:szCs w:val="16"/>
              </w:rPr>
              <w:t>定期考査</w:t>
            </w:r>
          </w:p>
        </w:tc>
      </w:tr>
      <w:tr w:rsidR="00A740B6" w:rsidRPr="00F459B1" w14:paraId="2C576937" w14:textId="77777777" w:rsidTr="00A740B6">
        <w:tblPrEx>
          <w:tblCellMar>
            <w:left w:w="108" w:type="dxa"/>
            <w:right w:w="108" w:type="dxa"/>
          </w:tblCellMar>
        </w:tblPrEx>
        <w:trPr>
          <w:trHeight w:val="967"/>
        </w:trPr>
        <w:tc>
          <w:tcPr>
            <w:tcW w:w="426" w:type="dxa"/>
            <w:vMerge/>
            <w:tcBorders>
              <w:bottom w:val="nil"/>
            </w:tcBorders>
            <w:shd w:val="pct12" w:color="auto" w:fill="auto"/>
          </w:tcPr>
          <w:p w14:paraId="636F4AA0" w14:textId="77777777" w:rsidR="00A740B6" w:rsidRPr="00F459B1" w:rsidRDefault="00A740B6" w:rsidP="00BE34C1"/>
        </w:tc>
        <w:tc>
          <w:tcPr>
            <w:tcW w:w="424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7EEB276" w14:textId="77777777" w:rsidR="00A740B6" w:rsidRPr="006432B7" w:rsidRDefault="00A740B6" w:rsidP="00BE34C1">
            <w:pPr>
              <w:jc w:val="center"/>
              <w:rPr>
                <w:rFonts w:asciiTheme="majorHAnsi" w:hAnsiTheme="majorHAnsi" w:cstheme="majorHAnsi"/>
                <w:highlight w:val="yellow"/>
              </w:rPr>
            </w:pPr>
          </w:p>
        </w:tc>
        <w:tc>
          <w:tcPr>
            <w:tcW w:w="425" w:type="dxa"/>
            <w:vMerge/>
            <w:tcBorders>
              <w:top w:val="nil"/>
              <w:bottom w:val="nil"/>
            </w:tcBorders>
            <w:shd w:val="pct12" w:color="auto" w:fill="auto"/>
          </w:tcPr>
          <w:p w14:paraId="3F8ED403" w14:textId="510DC295" w:rsidR="00A740B6" w:rsidRPr="006432B7" w:rsidRDefault="00A740B6" w:rsidP="00BE34C1">
            <w:pPr>
              <w:jc w:val="center"/>
              <w:rPr>
                <w:rFonts w:asciiTheme="majorHAnsi" w:hAnsiTheme="majorHAnsi" w:cstheme="majorHAnsi"/>
                <w:highlight w:val="yellow"/>
              </w:rPr>
            </w:pP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14:paraId="6568428A" w14:textId="1961963E" w:rsidR="00A740B6" w:rsidRPr="00D27B1E" w:rsidRDefault="00A740B6" w:rsidP="00BE34C1">
            <w:pPr>
              <w:spacing w:line="200" w:lineRule="exact"/>
              <w:rPr>
                <w:rFonts w:ascii="游明朝" w:eastAsia="游明朝" w:hAnsi="游明朝" w:cstheme="majorHAnsi"/>
                <w:szCs w:val="16"/>
              </w:rPr>
            </w:pPr>
            <w:r w:rsidRPr="00D27B1E">
              <w:rPr>
                <w:rFonts w:ascii="游明朝" w:eastAsia="游明朝" w:hAnsi="游明朝" w:hint="eastAsia"/>
                <w:sz w:val="15"/>
                <w:szCs w:val="15"/>
              </w:rPr>
              <w:t>ディスカッションをしてみよう！</w:t>
            </w:r>
            <w:r w:rsidRPr="00D27B1E">
              <w:rPr>
                <w:rFonts w:ascii="游明朝" w:eastAsia="游明朝" w:hAnsi="游明朝" w:hint="eastAsia"/>
                <w:sz w:val="15"/>
                <w:szCs w:val="15"/>
              </w:rPr>
              <w:tab/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48FAF3D7" w14:textId="24732D0B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【タスク】</w:t>
            </w:r>
          </w:p>
          <w:p w14:paraId="5E6959D8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・意見を出し合ったり，情報を交換し合ったりする表現方法や，議論の態度を理解する。</w:t>
            </w:r>
          </w:p>
          <w:p w14:paraId="6BCDA4F6" w14:textId="0AA88C0A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・議論の例を声に出して読んだり，実際に議論したりする。</w:t>
            </w:r>
          </w:p>
        </w:tc>
        <w:tc>
          <w:tcPr>
            <w:tcW w:w="283" w:type="dxa"/>
            <w:tcBorders>
              <w:bottom w:val="single" w:sz="4" w:space="0" w:color="auto"/>
              <w:right w:val="dashed" w:sz="4" w:space="0" w:color="auto"/>
            </w:tcBorders>
          </w:tcPr>
          <w:p w14:paraId="0E74502F" w14:textId="77777777" w:rsidR="00A740B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386CEBD1" w14:textId="3125B3ED" w:rsidR="00A740B6" w:rsidRPr="00C6101E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C6101E">
              <w:rPr>
                <w:rFonts w:hint="eastAsia"/>
                <w:sz w:val="18"/>
                <w:szCs w:val="18"/>
              </w:rPr>
              <w:t>□</w:t>
            </w:r>
          </w:p>
          <w:p w14:paraId="2A75B8A4" w14:textId="77777777" w:rsidR="00A740B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4B3E62BC" w14:textId="6DB74241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C6101E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284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14D4D04B" w14:textId="77777777" w:rsidR="00A740B6" w:rsidRPr="00C6101E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43477A94" w14:textId="77777777" w:rsidR="00A740B6" w:rsidRPr="00C6101E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0BF27983" w14:textId="77777777" w:rsidR="00A740B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335E9965" w14:textId="01393D54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C6101E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426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477A4818" w14:textId="77777777" w:rsidR="00A740B6" w:rsidRPr="00C6101E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392C9696" w14:textId="77777777" w:rsidR="00A740B6" w:rsidRPr="00C6101E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7186644A" w14:textId="77777777" w:rsidR="00A740B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4F2F7C07" w14:textId="702C60B1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C6101E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14:paraId="2F77C968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A</w:t>
            </w:r>
            <w:r w:rsidRPr="00D27B1E">
              <w:rPr>
                <w:rFonts w:ascii="游明朝" w:eastAsia="游明朝" w:hAnsi="游明朝" w:hint="eastAsia"/>
                <w:szCs w:val="16"/>
              </w:rPr>
              <w:t>. 授業観察</w:t>
            </w:r>
          </w:p>
          <w:p w14:paraId="217669AF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B. 発話評価</w:t>
            </w:r>
          </w:p>
          <w:p w14:paraId="56C11C50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C</w:t>
            </w:r>
            <w:r w:rsidRPr="00D27B1E">
              <w:rPr>
                <w:rFonts w:ascii="游明朝" w:eastAsia="游明朝" w:hAnsi="游明朝"/>
                <w:szCs w:val="16"/>
              </w:rPr>
              <w:t xml:space="preserve">. </w:t>
            </w:r>
            <w:r w:rsidRPr="00D27B1E">
              <w:rPr>
                <w:rFonts w:ascii="游明朝" w:eastAsia="游明朝" w:hAnsi="游明朝" w:hint="eastAsia"/>
                <w:szCs w:val="16"/>
              </w:rPr>
              <w:t>課題提出</w:t>
            </w:r>
          </w:p>
          <w:p w14:paraId="6BB5E531" w14:textId="49681CAD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D</w:t>
            </w:r>
            <w:r w:rsidRPr="00D27B1E">
              <w:rPr>
                <w:rFonts w:ascii="游明朝" w:eastAsia="游明朝" w:hAnsi="游明朝" w:hint="eastAsia"/>
                <w:szCs w:val="16"/>
              </w:rPr>
              <w:t>. 定期考査</w:t>
            </w:r>
          </w:p>
        </w:tc>
      </w:tr>
      <w:tr w:rsidR="00A740B6" w:rsidRPr="00F459B1" w14:paraId="0B4BA5E0" w14:textId="77777777" w:rsidTr="00A740B6">
        <w:tblPrEx>
          <w:tblCellMar>
            <w:left w:w="108" w:type="dxa"/>
            <w:right w:w="108" w:type="dxa"/>
          </w:tblCellMar>
        </w:tblPrEx>
        <w:trPr>
          <w:trHeight w:val="967"/>
        </w:trPr>
        <w:tc>
          <w:tcPr>
            <w:tcW w:w="426" w:type="dxa"/>
            <w:tcBorders>
              <w:top w:val="nil"/>
              <w:bottom w:val="nil"/>
            </w:tcBorders>
            <w:shd w:val="pct12" w:color="auto" w:fill="auto"/>
          </w:tcPr>
          <w:p w14:paraId="476E3DF3" w14:textId="77777777" w:rsidR="00A740B6" w:rsidRPr="00F459B1" w:rsidRDefault="00A740B6" w:rsidP="00BE34C1"/>
        </w:tc>
        <w:tc>
          <w:tcPr>
            <w:tcW w:w="424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AC26F49" w14:textId="77777777" w:rsidR="00A740B6" w:rsidRPr="006432B7" w:rsidRDefault="00A740B6" w:rsidP="00BE34C1">
            <w:pPr>
              <w:jc w:val="center"/>
              <w:rPr>
                <w:rFonts w:asciiTheme="majorHAnsi" w:hAnsiTheme="majorHAnsi" w:cstheme="majorHAnsi"/>
                <w:highlight w:val="yellow"/>
              </w:rPr>
            </w:pPr>
          </w:p>
        </w:tc>
        <w:tc>
          <w:tcPr>
            <w:tcW w:w="425" w:type="dxa"/>
            <w:vMerge/>
            <w:tcBorders>
              <w:top w:val="nil"/>
              <w:bottom w:val="nil"/>
            </w:tcBorders>
            <w:shd w:val="pct12" w:color="auto" w:fill="auto"/>
          </w:tcPr>
          <w:p w14:paraId="6B4B7881" w14:textId="3B4114A9" w:rsidR="00A740B6" w:rsidRPr="006432B7" w:rsidRDefault="00A740B6" w:rsidP="00BE34C1">
            <w:pPr>
              <w:jc w:val="center"/>
              <w:rPr>
                <w:rFonts w:asciiTheme="majorHAnsi" w:hAnsiTheme="majorHAnsi" w:cstheme="majorHAnsi"/>
                <w:highlight w:val="yellow"/>
              </w:rPr>
            </w:pP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14:paraId="32AF2527" w14:textId="62B2033E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ロジカル・ライティング⑤</w:t>
            </w:r>
          </w:p>
          <w:p w14:paraId="495AD5EA" w14:textId="45D465A0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説得文を書いてみよう！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693336C3" w14:textId="4B3B11BB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【タスク】</w:t>
            </w:r>
          </w:p>
          <w:p w14:paraId="6CC8CBA7" w14:textId="0482ED2E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・説得文の基本的な構成方法や，注意点を理解する。</w:t>
            </w:r>
          </w:p>
          <w:p w14:paraId="3CCD3EF6" w14:textId="611149E6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・説得文の例を読んだり，実際に書いたりする。</w:t>
            </w:r>
          </w:p>
        </w:tc>
        <w:tc>
          <w:tcPr>
            <w:tcW w:w="283" w:type="dxa"/>
            <w:tcBorders>
              <w:bottom w:val="single" w:sz="4" w:space="0" w:color="auto"/>
              <w:right w:val="dashed" w:sz="4" w:space="0" w:color="auto"/>
            </w:tcBorders>
          </w:tcPr>
          <w:p w14:paraId="34AEA448" w14:textId="77777777" w:rsidR="00A740B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2AE127D0" w14:textId="77777777" w:rsidR="00A740B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□</w:t>
            </w:r>
          </w:p>
          <w:p w14:paraId="28F52BC0" w14:textId="1AC11F3F" w:rsidR="00A740B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284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7DD86EB4" w14:textId="77777777" w:rsidR="00A740B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731BDFC8" w14:textId="77777777" w:rsidR="00A740B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609C2A0F" w14:textId="0F64E72F" w:rsidR="00A740B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426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2D059C5D" w14:textId="77777777" w:rsidR="00A740B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4B4C6EA8" w14:textId="77777777" w:rsidR="00A740B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62065BF6" w14:textId="4E3DF8D3" w:rsidR="00A740B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14:paraId="3A7F8FAB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 xml:space="preserve">A. </w:t>
            </w:r>
            <w:r w:rsidRPr="00D27B1E">
              <w:rPr>
                <w:rFonts w:ascii="游明朝" w:eastAsia="游明朝" w:hAnsi="游明朝" w:hint="eastAsia"/>
                <w:szCs w:val="16"/>
              </w:rPr>
              <w:t>授業観察</w:t>
            </w:r>
          </w:p>
          <w:p w14:paraId="4AB764DE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 xml:space="preserve">B. </w:t>
            </w:r>
            <w:r w:rsidRPr="00D27B1E">
              <w:rPr>
                <w:rFonts w:ascii="游明朝" w:eastAsia="游明朝" w:hAnsi="游明朝" w:hint="eastAsia"/>
                <w:szCs w:val="16"/>
              </w:rPr>
              <w:t>発話評価</w:t>
            </w:r>
          </w:p>
          <w:p w14:paraId="78A57901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 xml:space="preserve">C. </w:t>
            </w:r>
            <w:r w:rsidRPr="00D27B1E">
              <w:rPr>
                <w:rFonts w:ascii="游明朝" w:eastAsia="游明朝" w:hAnsi="游明朝" w:hint="eastAsia"/>
                <w:szCs w:val="16"/>
              </w:rPr>
              <w:t>課題提出</w:t>
            </w:r>
          </w:p>
          <w:p w14:paraId="2902D664" w14:textId="7F200BD4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 xml:space="preserve">D. </w:t>
            </w:r>
            <w:r w:rsidRPr="00D27B1E">
              <w:rPr>
                <w:rFonts w:ascii="游明朝" w:eastAsia="游明朝" w:hAnsi="游明朝" w:hint="eastAsia"/>
                <w:szCs w:val="16"/>
              </w:rPr>
              <w:t>定期考査</w:t>
            </w:r>
          </w:p>
        </w:tc>
      </w:tr>
      <w:tr w:rsidR="00A740B6" w:rsidRPr="00F459B1" w14:paraId="647A5E73" w14:textId="77777777" w:rsidTr="00A740B6">
        <w:tblPrEx>
          <w:tblCellMar>
            <w:left w:w="108" w:type="dxa"/>
            <w:right w:w="108" w:type="dxa"/>
          </w:tblCellMar>
        </w:tblPrEx>
        <w:trPr>
          <w:trHeight w:val="967"/>
        </w:trPr>
        <w:tc>
          <w:tcPr>
            <w:tcW w:w="426" w:type="dxa"/>
            <w:tcBorders>
              <w:top w:val="nil"/>
              <w:bottom w:val="nil"/>
            </w:tcBorders>
            <w:shd w:val="pct12" w:color="auto" w:fill="auto"/>
          </w:tcPr>
          <w:p w14:paraId="70783AAB" w14:textId="77777777" w:rsidR="00A740B6" w:rsidRPr="00F459B1" w:rsidRDefault="00A740B6" w:rsidP="00BE34C1"/>
        </w:tc>
        <w:tc>
          <w:tcPr>
            <w:tcW w:w="424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AB5FFD4" w14:textId="77777777" w:rsidR="00A740B6" w:rsidRPr="006432B7" w:rsidRDefault="00A740B6" w:rsidP="00BE34C1">
            <w:pPr>
              <w:jc w:val="center"/>
              <w:rPr>
                <w:rFonts w:asciiTheme="majorHAnsi" w:hAnsiTheme="majorHAnsi" w:cstheme="majorHAnsi"/>
                <w:highlight w:val="yellow"/>
              </w:rPr>
            </w:pPr>
          </w:p>
        </w:tc>
        <w:tc>
          <w:tcPr>
            <w:tcW w:w="425" w:type="dxa"/>
            <w:vMerge/>
            <w:tcBorders>
              <w:top w:val="nil"/>
              <w:bottom w:val="nil"/>
            </w:tcBorders>
            <w:shd w:val="pct12" w:color="auto" w:fill="auto"/>
          </w:tcPr>
          <w:p w14:paraId="4F6FA0F0" w14:textId="20341FD5" w:rsidR="00A740B6" w:rsidRPr="006432B7" w:rsidRDefault="00A740B6" w:rsidP="00BE34C1">
            <w:pPr>
              <w:jc w:val="center"/>
              <w:rPr>
                <w:rFonts w:asciiTheme="majorHAnsi" w:hAnsiTheme="majorHAnsi" w:cstheme="majorHAnsi"/>
                <w:highlight w:val="yellow"/>
              </w:rPr>
            </w:pP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14:paraId="087E09E8" w14:textId="0C80557C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 w:val="15"/>
                <w:szCs w:val="15"/>
                <w:highlight w:val="yellow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ディベートをしてみよう！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325C342A" w14:textId="66ABD25B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【タスク】</w:t>
            </w:r>
          </w:p>
          <w:p w14:paraId="1649F8FD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・ディベートの形式や，基本的なルールを理解する。</w:t>
            </w:r>
          </w:p>
          <w:p w14:paraId="664EC047" w14:textId="2EE1D18F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・肯定と否定の立場で意見を述べる。</w:t>
            </w:r>
          </w:p>
        </w:tc>
        <w:tc>
          <w:tcPr>
            <w:tcW w:w="283" w:type="dxa"/>
            <w:tcBorders>
              <w:bottom w:val="single" w:sz="4" w:space="0" w:color="auto"/>
              <w:right w:val="dashed" w:sz="4" w:space="0" w:color="auto"/>
            </w:tcBorders>
          </w:tcPr>
          <w:p w14:paraId="28313803" w14:textId="77777777" w:rsidR="00A740B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033E957F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76334A11" w14:textId="12F9EAC7" w:rsidR="00A740B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284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18B08C45" w14:textId="77777777" w:rsidR="00A740B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4801F17B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28AD6C0F" w14:textId="0D99E14A" w:rsidR="00A740B6" w:rsidRPr="00C6101E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426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6364930C" w14:textId="77777777" w:rsidR="00A740B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246A11EC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201734EC" w14:textId="143E470E" w:rsidR="00A740B6" w:rsidRPr="00C6101E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14:paraId="3438A008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A</w:t>
            </w:r>
            <w:r w:rsidRPr="00D27B1E">
              <w:rPr>
                <w:rFonts w:ascii="游明朝" w:eastAsia="游明朝" w:hAnsi="游明朝" w:hint="eastAsia"/>
                <w:szCs w:val="16"/>
              </w:rPr>
              <w:t>. 授業観察</w:t>
            </w:r>
          </w:p>
          <w:p w14:paraId="7B60125E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B. 発話評価</w:t>
            </w:r>
          </w:p>
          <w:p w14:paraId="2FAD9A95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C</w:t>
            </w:r>
            <w:r w:rsidRPr="00D27B1E">
              <w:rPr>
                <w:rFonts w:ascii="游明朝" w:eastAsia="游明朝" w:hAnsi="游明朝"/>
                <w:szCs w:val="16"/>
              </w:rPr>
              <w:t xml:space="preserve">. </w:t>
            </w:r>
            <w:r w:rsidRPr="00D27B1E">
              <w:rPr>
                <w:rFonts w:ascii="游明朝" w:eastAsia="游明朝" w:hAnsi="游明朝" w:hint="eastAsia"/>
                <w:szCs w:val="16"/>
              </w:rPr>
              <w:t>課題提出</w:t>
            </w:r>
          </w:p>
          <w:p w14:paraId="3556016D" w14:textId="3210187A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D</w:t>
            </w:r>
            <w:r w:rsidRPr="00D27B1E">
              <w:rPr>
                <w:rFonts w:ascii="游明朝" w:eastAsia="游明朝" w:hAnsi="游明朝" w:hint="eastAsia"/>
                <w:szCs w:val="16"/>
              </w:rPr>
              <w:t>. 定期考査</w:t>
            </w:r>
          </w:p>
        </w:tc>
      </w:tr>
      <w:tr w:rsidR="00A740B6" w:rsidRPr="00F459B1" w14:paraId="6B1E7313" w14:textId="77777777" w:rsidTr="00A740B6">
        <w:tblPrEx>
          <w:tblCellMar>
            <w:left w:w="108" w:type="dxa"/>
            <w:right w:w="108" w:type="dxa"/>
          </w:tblCellMar>
        </w:tblPrEx>
        <w:trPr>
          <w:trHeight w:val="967"/>
        </w:trPr>
        <w:tc>
          <w:tcPr>
            <w:tcW w:w="426" w:type="dxa"/>
            <w:tcBorders>
              <w:top w:val="nil"/>
              <w:bottom w:val="single" w:sz="4" w:space="0" w:color="auto"/>
            </w:tcBorders>
            <w:shd w:val="pct12" w:color="auto" w:fill="auto"/>
          </w:tcPr>
          <w:p w14:paraId="2662D8BC" w14:textId="77777777" w:rsidR="00A740B6" w:rsidRPr="00F459B1" w:rsidRDefault="00A740B6" w:rsidP="00BE34C1"/>
        </w:tc>
        <w:tc>
          <w:tcPr>
            <w:tcW w:w="424" w:type="dxa"/>
            <w:tcBorders>
              <w:top w:val="nil"/>
            </w:tcBorders>
            <w:shd w:val="clear" w:color="auto" w:fill="F2F2F2" w:themeFill="background1" w:themeFillShade="F2"/>
          </w:tcPr>
          <w:p w14:paraId="1DCC0517" w14:textId="77777777" w:rsidR="00A740B6" w:rsidRPr="006432B7" w:rsidRDefault="00A740B6" w:rsidP="00BE34C1">
            <w:pPr>
              <w:jc w:val="center"/>
              <w:rPr>
                <w:rFonts w:asciiTheme="majorHAnsi" w:hAnsiTheme="majorHAnsi" w:cstheme="majorHAnsi"/>
                <w:highlight w:val="yellow"/>
              </w:rPr>
            </w:pPr>
          </w:p>
        </w:tc>
        <w:tc>
          <w:tcPr>
            <w:tcW w:w="425" w:type="dxa"/>
            <w:vMerge/>
            <w:tcBorders>
              <w:top w:val="nil"/>
              <w:bottom w:val="single" w:sz="4" w:space="0" w:color="auto"/>
            </w:tcBorders>
            <w:shd w:val="pct12" w:color="auto" w:fill="auto"/>
          </w:tcPr>
          <w:p w14:paraId="39216F4D" w14:textId="03242C81" w:rsidR="00A740B6" w:rsidRPr="006432B7" w:rsidRDefault="00A740B6" w:rsidP="00BE34C1">
            <w:pPr>
              <w:jc w:val="center"/>
              <w:rPr>
                <w:rFonts w:asciiTheme="majorHAnsi" w:hAnsiTheme="majorHAnsi" w:cstheme="majorHAnsi"/>
                <w:highlight w:val="yellow"/>
              </w:rPr>
            </w:pP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14:paraId="52B7AFFE" w14:textId="7CC76783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論理的な文章の書き方を確認しよう！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77C66895" w14:textId="0CBFB6D3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【タスク】</w:t>
            </w:r>
          </w:p>
          <w:p w14:paraId="11A711D8" w14:textId="75DD7124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・論理的なつながりの示し方や，表現例を理解する。</w:t>
            </w:r>
          </w:p>
          <w:p w14:paraId="6BE78700" w14:textId="0ED18C64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・論理的な文章例を読んだり，実際に書いたりする。</w:t>
            </w:r>
          </w:p>
        </w:tc>
        <w:tc>
          <w:tcPr>
            <w:tcW w:w="283" w:type="dxa"/>
            <w:tcBorders>
              <w:bottom w:val="single" w:sz="4" w:space="0" w:color="auto"/>
              <w:right w:val="dashed" w:sz="4" w:space="0" w:color="auto"/>
            </w:tcBorders>
          </w:tcPr>
          <w:p w14:paraId="0FE083CB" w14:textId="77777777" w:rsidR="00A740B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332CBEC4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  <w:p w14:paraId="2C330223" w14:textId="569F2BA2" w:rsidR="00A740B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284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3359DC2A" w14:textId="77777777" w:rsidR="00A740B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196009D5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3BE5CB5C" w14:textId="1465EA4D" w:rsidR="00A740B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426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24DA4F1C" w14:textId="77777777" w:rsidR="00A740B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6619B56B" w14:textId="77777777" w:rsidR="00A740B6" w:rsidRPr="00941F66" w:rsidRDefault="00A740B6" w:rsidP="00BE34C1">
            <w:pPr>
              <w:spacing w:line="200" w:lineRule="exact"/>
              <w:rPr>
                <w:sz w:val="18"/>
                <w:szCs w:val="18"/>
              </w:rPr>
            </w:pPr>
          </w:p>
          <w:p w14:paraId="79B76FAB" w14:textId="0351B852" w:rsidR="00A740B6" w:rsidRDefault="00A740B6" w:rsidP="00BE34C1">
            <w:pPr>
              <w:spacing w:line="200" w:lineRule="exact"/>
              <w:rPr>
                <w:sz w:val="18"/>
                <w:szCs w:val="18"/>
              </w:rPr>
            </w:pPr>
            <w:r w:rsidRPr="00941F66">
              <w:rPr>
                <w:rFonts w:hint="eastAsia"/>
                <w:sz w:val="18"/>
                <w:szCs w:val="18"/>
              </w:rPr>
              <w:t>□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14:paraId="7118CB39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A</w:t>
            </w:r>
            <w:r w:rsidRPr="00D27B1E">
              <w:rPr>
                <w:rFonts w:ascii="游明朝" w:eastAsia="游明朝" w:hAnsi="游明朝" w:hint="eastAsia"/>
                <w:szCs w:val="16"/>
              </w:rPr>
              <w:t>. 授業観察</w:t>
            </w:r>
          </w:p>
          <w:p w14:paraId="5F3934B5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B. 発話評価</w:t>
            </w:r>
          </w:p>
          <w:p w14:paraId="30A7DCFF" w14:textId="77777777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 w:hint="eastAsia"/>
                <w:szCs w:val="16"/>
              </w:rPr>
              <w:t>C</w:t>
            </w:r>
            <w:r w:rsidRPr="00D27B1E">
              <w:rPr>
                <w:rFonts w:ascii="游明朝" w:eastAsia="游明朝" w:hAnsi="游明朝"/>
                <w:szCs w:val="16"/>
              </w:rPr>
              <w:t xml:space="preserve">. </w:t>
            </w:r>
            <w:r w:rsidRPr="00D27B1E">
              <w:rPr>
                <w:rFonts w:ascii="游明朝" w:eastAsia="游明朝" w:hAnsi="游明朝" w:hint="eastAsia"/>
                <w:szCs w:val="16"/>
              </w:rPr>
              <w:t>課題提出</w:t>
            </w:r>
          </w:p>
          <w:p w14:paraId="0D43FEDE" w14:textId="32D5E2ED" w:rsidR="00A740B6" w:rsidRPr="00D27B1E" w:rsidRDefault="00A740B6" w:rsidP="00BE34C1">
            <w:pPr>
              <w:spacing w:line="200" w:lineRule="exact"/>
              <w:rPr>
                <w:rFonts w:ascii="游明朝" w:eastAsia="游明朝" w:hAnsi="游明朝"/>
                <w:szCs w:val="16"/>
              </w:rPr>
            </w:pPr>
            <w:r w:rsidRPr="00D27B1E">
              <w:rPr>
                <w:rFonts w:ascii="游明朝" w:eastAsia="游明朝" w:hAnsi="游明朝"/>
                <w:szCs w:val="16"/>
              </w:rPr>
              <w:t>D</w:t>
            </w:r>
            <w:r w:rsidRPr="00D27B1E">
              <w:rPr>
                <w:rFonts w:ascii="游明朝" w:eastAsia="游明朝" w:hAnsi="游明朝" w:hint="eastAsia"/>
                <w:szCs w:val="16"/>
              </w:rPr>
              <w:t>. 定期考査</w:t>
            </w:r>
          </w:p>
        </w:tc>
      </w:tr>
      <w:tr w:rsidR="00A740B6" w:rsidRPr="00F459B1" w14:paraId="3FB48318" w14:textId="45442758" w:rsidTr="00A740B6">
        <w:tblPrEx>
          <w:tblCellMar>
            <w:left w:w="108" w:type="dxa"/>
            <w:right w:w="108" w:type="dxa"/>
          </w:tblCellMar>
        </w:tblPrEx>
        <w:trPr>
          <w:gridAfter w:val="8"/>
          <w:wAfter w:w="9780" w:type="dxa"/>
        </w:trPr>
        <w:tc>
          <w:tcPr>
            <w:tcW w:w="426" w:type="dxa"/>
            <w:tcBorders>
              <w:left w:val="nil"/>
              <w:bottom w:val="nil"/>
              <w:right w:val="nil"/>
            </w:tcBorders>
          </w:tcPr>
          <w:p w14:paraId="18E16A18" w14:textId="77777777" w:rsidR="00A740B6" w:rsidRPr="003C0886" w:rsidRDefault="00A740B6" w:rsidP="00BE34C1">
            <w:pPr>
              <w:rPr>
                <w:rFonts w:asciiTheme="majorEastAsia" w:eastAsiaTheme="majorEastAsia" w:hAnsiTheme="majorEastAsia"/>
                <w:color w:val="FFFFFF" w:themeColor="background1"/>
                <w:sz w:val="20"/>
                <w:szCs w:val="20"/>
              </w:rPr>
            </w:pPr>
          </w:p>
        </w:tc>
      </w:tr>
    </w:tbl>
    <w:p w14:paraId="531A1267" w14:textId="2B9AA4FE" w:rsidR="00126791" w:rsidRDefault="00126791"/>
    <w:p w14:paraId="1431B9F0" w14:textId="0DEC278F" w:rsidR="00126791" w:rsidRDefault="00126791"/>
    <w:p w14:paraId="4B258026" w14:textId="17CC9D52" w:rsidR="00126791" w:rsidRDefault="00126791"/>
    <w:sectPr w:rsidR="00126791" w:rsidSect="005F4586">
      <w:pgSz w:w="11906" w:h="16838" w:code="9"/>
      <w:pgMar w:top="794" w:right="851" w:bottom="851" w:left="851" w:header="851" w:footer="992" w:gutter="0"/>
      <w:cols w:space="425"/>
      <w:vAlign w:val="center"/>
      <w:docGrid w:type="linesAndChars" w:linePitch="290" w:charSpace="-43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1BFDE0" w14:textId="77777777" w:rsidR="00C7597A" w:rsidRDefault="00C7597A" w:rsidP="00D109CB">
      <w:r>
        <w:separator/>
      </w:r>
    </w:p>
  </w:endnote>
  <w:endnote w:type="continuationSeparator" w:id="0">
    <w:p w14:paraId="44940ACD" w14:textId="77777777" w:rsidR="00C7597A" w:rsidRDefault="00C7597A" w:rsidP="00D109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956E0E24-19B0-479E-A031-CE8D9E3B453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2" w:subsetted="1" w:fontKey="{F6E892B8-FBF5-4321-AF32-C0EAF5E6DF11}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  <w:embedBold r:id="rId3" w:subsetted="1" w:fontKey="{7F62184F-32B4-4360-B6D1-18F4A9C2FE4E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4" w:subsetted="1" w:fontKey="{A274F23F-2FA2-4750-8903-2975CB81645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5" w:subsetted="1" w:fontKey="{48AB4FF5-CA46-4D05-8060-1F4B621C74F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2FCE90" w14:textId="77777777" w:rsidR="00C7597A" w:rsidRDefault="00C7597A" w:rsidP="00D109CB">
      <w:r>
        <w:separator/>
      </w:r>
    </w:p>
  </w:footnote>
  <w:footnote w:type="continuationSeparator" w:id="0">
    <w:p w14:paraId="5D9B25EA" w14:textId="77777777" w:rsidR="00C7597A" w:rsidRDefault="00C7597A" w:rsidP="00D109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bordersDoNotSurroundHeader/>
  <w:bordersDoNotSurroundFooter/>
  <w:proofState w:spelling="clean" w:grammar="dirty"/>
  <w:defaultTabStop w:val="840"/>
  <w:drawingGridHorizontalSpacing w:val="189"/>
  <w:drawingGridVerticalSpacing w:val="14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86B"/>
    <w:rsid w:val="000002E6"/>
    <w:rsid w:val="0000068E"/>
    <w:rsid w:val="00007079"/>
    <w:rsid w:val="00014F77"/>
    <w:rsid w:val="000174F5"/>
    <w:rsid w:val="00022039"/>
    <w:rsid w:val="00023B51"/>
    <w:rsid w:val="0002428F"/>
    <w:rsid w:val="000248B2"/>
    <w:rsid w:val="00026A20"/>
    <w:rsid w:val="0003119F"/>
    <w:rsid w:val="00033007"/>
    <w:rsid w:val="00040062"/>
    <w:rsid w:val="00046140"/>
    <w:rsid w:val="00056D4C"/>
    <w:rsid w:val="0005770C"/>
    <w:rsid w:val="00057EBF"/>
    <w:rsid w:val="00065BE8"/>
    <w:rsid w:val="000779E3"/>
    <w:rsid w:val="000819AF"/>
    <w:rsid w:val="00096754"/>
    <w:rsid w:val="00097306"/>
    <w:rsid w:val="000A2D7F"/>
    <w:rsid w:val="000A4A14"/>
    <w:rsid w:val="000C246B"/>
    <w:rsid w:val="000C3429"/>
    <w:rsid w:val="000C60D7"/>
    <w:rsid w:val="000D1720"/>
    <w:rsid w:val="000D2904"/>
    <w:rsid w:val="000D3486"/>
    <w:rsid w:val="000E17B0"/>
    <w:rsid w:val="000E27CD"/>
    <w:rsid w:val="000E6117"/>
    <w:rsid w:val="000E6AAF"/>
    <w:rsid w:val="000F03B0"/>
    <w:rsid w:val="000F05EE"/>
    <w:rsid w:val="000F38BC"/>
    <w:rsid w:val="000F69C5"/>
    <w:rsid w:val="001118FC"/>
    <w:rsid w:val="00123759"/>
    <w:rsid w:val="00124437"/>
    <w:rsid w:val="00125847"/>
    <w:rsid w:val="00125881"/>
    <w:rsid w:val="00126470"/>
    <w:rsid w:val="00126791"/>
    <w:rsid w:val="001322C9"/>
    <w:rsid w:val="0014465B"/>
    <w:rsid w:val="001448CF"/>
    <w:rsid w:val="00151C19"/>
    <w:rsid w:val="00153ECD"/>
    <w:rsid w:val="001553AD"/>
    <w:rsid w:val="00157C97"/>
    <w:rsid w:val="00160B1B"/>
    <w:rsid w:val="001654C9"/>
    <w:rsid w:val="00176496"/>
    <w:rsid w:val="00181C9C"/>
    <w:rsid w:val="00183966"/>
    <w:rsid w:val="00185B0A"/>
    <w:rsid w:val="00185E01"/>
    <w:rsid w:val="00186785"/>
    <w:rsid w:val="001868F0"/>
    <w:rsid w:val="00187161"/>
    <w:rsid w:val="00191589"/>
    <w:rsid w:val="00194CD0"/>
    <w:rsid w:val="00196148"/>
    <w:rsid w:val="001966CD"/>
    <w:rsid w:val="001A0405"/>
    <w:rsid w:val="001A1195"/>
    <w:rsid w:val="001A225A"/>
    <w:rsid w:val="001A454A"/>
    <w:rsid w:val="001B0E9C"/>
    <w:rsid w:val="001B2DE5"/>
    <w:rsid w:val="001B3C26"/>
    <w:rsid w:val="001B5A54"/>
    <w:rsid w:val="001C0C72"/>
    <w:rsid w:val="001C24DE"/>
    <w:rsid w:val="001C709E"/>
    <w:rsid w:val="001C7EBD"/>
    <w:rsid w:val="001D2C27"/>
    <w:rsid w:val="001D32A6"/>
    <w:rsid w:val="001D6604"/>
    <w:rsid w:val="001E2975"/>
    <w:rsid w:val="001E4EF9"/>
    <w:rsid w:val="001F13CF"/>
    <w:rsid w:val="001F1AD8"/>
    <w:rsid w:val="001F6697"/>
    <w:rsid w:val="00202528"/>
    <w:rsid w:val="0020539C"/>
    <w:rsid w:val="00205BD8"/>
    <w:rsid w:val="00206C43"/>
    <w:rsid w:val="00236619"/>
    <w:rsid w:val="00242A13"/>
    <w:rsid w:val="00246698"/>
    <w:rsid w:val="00250C8E"/>
    <w:rsid w:val="00250CA9"/>
    <w:rsid w:val="00252048"/>
    <w:rsid w:val="00256127"/>
    <w:rsid w:val="00257708"/>
    <w:rsid w:val="00260FB2"/>
    <w:rsid w:val="002664EC"/>
    <w:rsid w:val="0027204D"/>
    <w:rsid w:val="00273E81"/>
    <w:rsid w:val="002740E6"/>
    <w:rsid w:val="00275AC9"/>
    <w:rsid w:val="00282198"/>
    <w:rsid w:val="0028587C"/>
    <w:rsid w:val="002876F0"/>
    <w:rsid w:val="0029422F"/>
    <w:rsid w:val="002951CA"/>
    <w:rsid w:val="00296CAB"/>
    <w:rsid w:val="00296CF4"/>
    <w:rsid w:val="002977F5"/>
    <w:rsid w:val="002B2A82"/>
    <w:rsid w:val="002C73F3"/>
    <w:rsid w:val="002D1FF4"/>
    <w:rsid w:val="002D274B"/>
    <w:rsid w:val="002D2E14"/>
    <w:rsid w:val="002D3BCD"/>
    <w:rsid w:val="002D4361"/>
    <w:rsid w:val="002D592B"/>
    <w:rsid w:val="002E28FF"/>
    <w:rsid w:val="002E7541"/>
    <w:rsid w:val="002F17A8"/>
    <w:rsid w:val="002F4413"/>
    <w:rsid w:val="002F6D38"/>
    <w:rsid w:val="00304661"/>
    <w:rsid w:val="00311962"/>
    <w:rsid w:val="00316200"/>
    <w:rsid w:val="0032422D"/>
    <w:rsid w:val="00326CB6"/>
    <w:rsid w:val="00330F59"/>
    <w:rsid w:val="00335341"/>
    <w:rsid w:val="0034365D"/>
    <w:rsid w:val="003456C8"/>
    <w:rsid w:val="00345FB0"/>
    <w:rsid w:val="00356E1C"/>
    <w:rsid w:val="00363367"/>
    <w:rsid w:val="00370CC8"/>
    <w:rsid w:val="003730CB"/>
    <w:rsid w:val="00373AEC"/>
    <w:rsid w:val="00374806"/>
    <w:rsid w:val="00374B03"/>
    <w:rsid w:val="003822DD"/>
    <w:rsid w:val="00384071"/>
    <w:rsid w:val="00391A83"/>
    <w:rsid w:val="0039420A"/>
    <w:rsid w:val="003A1987"/>
    <w:rsid w:val="003A533D"/>
    <w:rsid w:val="003B3ABB"/>
    <w:rsid w:val="003B55DC"/>
    <w:rsid w:val="003B621F"/>
    <w:rsid w:val="003B7C7B"/>
    <w:rsid w:val="003B7E8D"/>
    <w:rsid w:val="003B7F6C"/>
    <w:rsid w:val="003C0886"/>
    <w:rsid w:val="003C3D1D"/>
    <w:rsid w:val="003D2D5C"/>
    <w:rsid w:val="003D4165"/>
    <w:rsid w:val="003D4CE8"/>
    <w:rsid w:val="003D6A20"/>
    <w:rsid w:val="003E0FC7"/>
    <w:rsid w:val="00404ADC"/>
    <w:rsid w:val="00411AA9"/>
    <w:rsid w:val="00412230"/>
    <w:rsid w:val="00416944"/>
    <w:rsid w:val="0041774A"/>
    <w:rsid w:val="00425297"/>
    <w:rsid w:val="00432D91"/>
    <w:rsid w:val="00436E6F"/>
    <w:rsid w:val="00437063"/>
    <w:rsid w:val="00451171"/>
    <w:rsid w:val="00455515"/>
    <w:rsid w:val="00457611"/>
    <w:rsid w:val="00462392"/>
    <w:rsid w:val="0046578D"/>
    <w:rsid w:val="004668AF"/>
    <w:rsid w:val="00467737"/>
    <w:rsid w:val="0047113B"/>
    <w:rsid w:val="00471752"/>
    <w:rsid w:val="00473403"/>
    <w:rsid w:val="004734D7"/>
    <w:rsid w:val="0048156A"/>
    <w:rsid w:val="00490A62"/>
    <w:rsid w:val="004A1758"/>
    <w:rsid w:val="004A5466"/>
    <w:rsid w:val="004B4573"/>
    <w:rsid w:val="004B470B"/>
    <w:rsid w:val="004B70A8"/>
    <w:rsid w:val="004C1E37"/>
    <w:rsid w:val="004C392B"/>
    <w:rsid w:val="004C40F2"/>
    <w:rsid w:val="004C6C32"/>
    <w:rsid w:val="004D3738"/>
    <w:rsid w:val="004D4597"/>
    <w:rsid w:val="004E013F"/>
    <w:rsid w:val="004E1CE3"/>
    <w:rsid w:val="004E550E"/>
    <w:rsid w:val="004E555D"/>
    <w:rsid w:val="004F477D"/>
    <w:rsid w:val="005018CD"/>
    <w:rsid w:val="00503DD9"/>
    <w:rsid w:val="00503DDC"/>
    <w:rsid w:val="005079A4"/>
    <w:rsid w:val="00512204"/>
    <w:rsid w:val="00513D44"/>
    <w:rsid w:val="00516680"/>
    <w:rsid w:val="00521F19"/>
    <w:rsid w:val="005230A7"/>
    <w:rsid w:val="0052518F"/>
    <w:rsid w:val="0052614C"/>
    <w:rsid w:val="005275A4"/>
    <w:rsid w:val="00531609"/>
    <w:rsid w:val="005322ED"/>
    <w:rsid w:val="00532B2A"/>
    <w:rsid w:val="005349D5"/>
    <w:rsid w:val="00546148"/>
    <w:rsid w:val="005509EA"/>
    <w:rsid w:val="00555B79"/>
    <w:rsid w:val="00561E32"/>
    <w:rsid w:val="00567EFE"/>
    <w:rsid w:val="00570778"/>
    <w:rsid w:val="0057566E"/>
    <w:rsid w:val="0057574C"/>
    <w:rsid w:val="00577906"/>
    <w:rsid w:val="005847E7"/>
    <w:rsid w:val="005922ED"/>
    <w:rsid w:val="00595C3F"/>
    <w:rsid w:val="005972E0"/>
    <w:rsid w:val="005A07D1"/>
    <w:rsid w:val="005A794B"/>
    <w:rsid w:val="005B2E75"/>
    <w:rsid w:val="005B52F9"/>
    <w:rsid w:val="005B60A4"/>
    <w:rsid w:val="005C0157"/>
    <w:rsid w:val="005C1D17"/>
    <w:rsid w:val="005C2FE6"/>
    <w:rsid w:val="005C3154"/>
    <w:rsid w:val="005D35DD"/>
    <w:rsid w:val="005D39D1"/>
    <w:rsid w:val="005D62DB"/>
    <w:rsid w:val="005D66D2"/>
    <w:rsid w:val="005E13AB"/>
    <w:rsid w:val="005E3733"/>
    <w:rsid w:val="005E3BC8"/>
    <w:rsid w:val="005E43CD"/>
    <w:rsid w:val="005E5760"/>
    <w:rsid w:val="005F1D0E"/>
    <w:rsid w:val="005F2553"/>
    <w:rsid w:val="005F2BE3"/>
    <w:rsid w:val="005F4586"/>
    <w:rsid w:val="005F4F0C"/>
    <w:rsid w:val="005F508C"/>
    <w:rsid w:val="00600019"/>
    <w:rsid w:val="006028EA"/>
    <w:rsid w:val="006031C9"/>
    <w:rsid w:val="0060705B"/>
    <w:rsid w:val="006112F4"/>
    <w:rsid w:val="006128C6"/>
    <w:rsid w:val="00613B5D"/>
    <w:rsid w:val="00614A59"/>
    <w:rsid w:val="00614DDC"/>
    <w:rsid w:val="006157CE"/>
    <w:rsid w:val="00617021"/>
    <w:rsid w:val="00620D19"/>
    <w:rsid w:val="0062127A"/>
    <w:rsid w:val="00621B1C"/>
    <w:rsid w:val="00623FC0"/>
    <w:rsid w:val="00631CDF"/>
    <w:rsid w:val="0064321C"/>
    <w:rsid w:val="006432B7"/>
    <w:rsid w:val="0064522E"/>
    <w:rsid w:val="00650C6A"/>
    <w:rsid w:val="00651EAE"/>
    <w:rsid w:val="00656042"/>
    <w:rsid w:val="00660B02"/>
    <w:rsid w:val="00662A1F"/>
    <w:rsid w:val="00663F5C"/>
    <w:rsid w:val="0066467C"/>
    <w:rsid w:val="00665990"/>
    <w:rsid w:val="006664F9"/>
    <w:rsid w:val="00666BBB"/>
    <w:rsid w:val="00667852"/>
    <w:rsid w:val="00677384"/>
    <w:rsid w:val="00691926"/>
    <w:rsid w:val="006924AE"/>
    <w:rsid w:val="00696AC7"/>
    <w:rsid w:val="00697BE4"/>
    <w:rsid w:val="006B028C"/>
    <w:rsid w:val="006B469F"/>
    <w:rsid w:val="006B73D5"/>
    <w:rsid w:val="006C4ED8"/>
    <w:rsid w:val="006C5B1E"/>
    <w:rsid w:val="006D11E2"/>
    <w:rsid w:val="006D32E6"/>
    <w:rsid w:val="006D70EE"/>
    <w:rsid w:val="006E26A2"/>
    <w:rsid w:val="006E271A"/>
    <w:rsid w:val="006F335E"/>
    <w:rsid w:val="006F4BCD"/>
    <w:rsid w:val="006F7CC0"/>
    <w:rsid w:val="0070163D"/>
    <w:rsid w:val="007017F3"/>
    <w:rsid w:val="00706841"/>
    <w:rsid w:val="00711A1C"/>
    <w:rsid w:val="007171FD"/>
    <w:rsid w:val="0072002B"/>
    <w:rsid w:val="00723E30"/>
    <w:rsid w:val="0072469C"/>
    <w:rsid w:val="00724DE9"/>
    <w:rsid w:val="00726299"/>
    <w:rsid w:val="0073247A"/>
    <w:rsid w:val="00733A5E"/>
    <w:rsid w:val="0073797A"/>
    <w:rsid w:val="00737C7C"/>
    <w:rsid w:val="00745D90"/>
    <w:rsid w:val="00746BFB"/>
    <w:rsid w:val="00757FAF"/>
    <w:rsid w:val="00764F5D"/>
    <w:rsid w:val="00771782"/>
    <w:rsid w:val="00773444"/>
    <w:rsid w:val="00774151"/>
    <w:rsid w:val="00777E43"/>
    <w:rsid w:val="00787169"/>
    <w:rsid w:val="00790108"/>
    <w:rsid w:val="007928B1"/>
    <w:rsid w:val="007946C1"/>
    <w:rsid w:val="0079763C"/>
    <w:rsid w:val="00797DE4"/>
    <w:rsid w:val="007C102C"/>
    <w:rsid w:val="007C1BA2"/>
    <w:rsid w:val="007D29DE"/>
    <w:rsid w:val="007E27A4"/>
    <w:rsid w:val="007E294F"/>
    <w:rsid w:val="007E4199"/>
    <w:rsid w:val="007E67D4"/>
    <w:rsid w:val="007F4E9B"/>
    <w:rsid w:val="007F7F09"/>
    <w:rsid w:val="008028EE"/>
    <w:rsid w:val="008047FE"/>
    <w:rsid w:val="00805886"/>
    <w:rsid w:val="00806329"/>
    <w:rsid w:val="008155CA"/>
    <w:rsid w:val="00815BE6"/>
    <w:rsid w:val="00826047"/>
    <w:rsid w:val="0083389D"/>
    <w:rsid w:val="00846903"/>
    <w:rsid w:val="00846C4B"/>
    <w:rsid w:val="00850507"/>
    <w:rsid w:val="00852599"/>
    <w:rsid w:val="008554B2"/>
    <w:rsid w:val="0086032C"/>
    <w:rsid w:val="0086285C"/>
    <w:rsid w:val="00870618"/>
    <w:rsid w:val="008740FA"/>
    <w:rsid w:val="00876574"/>
    <w:rsid w:val="00880C3F"/>
    <w:rsid w:val="00884BF2"/>
    <w:rsid w:val="008867BF"/>
    <w:rsid w:val="008928C8"/>
    <w:rsid w:val="008B11FA"/>
    <w:rsid w:val="008B334F"/>
    <w:rsid w:val="008B532E"/>
    <w:rsid w:val="008B7838"/>
    <w:rsid w:val="008B7BB3"/>
    <w:rsid w:val="008C0943"/>
    <w:rsid w:val="008D4666"/>
    <w:rsid w:val="008E51CA"/>
    <w:rsid w:val="008E58AC"/>
    <w:rsid w:val="008E5FA1"/>
    <w:rsid w:val="008F242F"/>
    <w:rsid w:val="00901596"/>
    <w:rsid w:val="00902440"/>
    <w:rsid w:val="009024DB"/>
    <w:rsid w:val="00902613"/>
    <w:rsid w:val="00905CB8"/>
    <w:rsid w:val="00910955"/>
    <w:rsid w:val="009130BD"/>
    <w:rsid w:val="009200C4"/>
    <w:rsid w:val="00922AC2"/>
    <w:rsid w:val="0092577A"/>
    <w:rsid w:val="009257A7"/>
    <w:rsid w:val="00925ECC"/>
    <w:rsid w:val="0093729B"/>
    <w:rsid w:val="00941F66"/>
    <w:rsid w:val="00947E67"/>
    <w:rsid w:val="0095067B"/>
    <w:rsid w:val="009506B4"/>
    <w:rsid w:val="009511E6"/>
    <w:rsid w:val="00955937"/>
    <w:rsid w:val="0095627E"/>
    <w:rsid w:val="00957286"/>
    <w:rsid w:val="00963672"/>
    <w:rsid w:val="009677B2"/>
    <w:rsid w:val="00967BB8"/>
    <w:rsid w:val="00970B7A"/>
    <w:rsid w:val="00990058"/>
    <w:rsid w:val="009A2999"/>
    <w:rsid w:val="009A5D4D"/>
    <w:rsid w:val="009A72C3"/>
    <w:rsid w:val="009B04D5"/>
    <w:rsid w:val="009B442E"/>
    <w:rsid w:val="009C319F"/>
    <w:rsid w:val="009C5AC9"/>
    <w:rsid w:val="009C72B4"/>
    <w:rsid w:val="009D04C2"/>
    <w:rsid w:val="009D2035"/>
    <w:rsid w:val="009D24E8"/>
    <w:rsid w:val="009D545D"/>
    <w:rsid w:val="009D59E6"/>
    <w:rsid w:val="009D5F5B"/>
    <w:rsid w:val="009E060D"/>
    <w:rsid w:val="009E244E"/>
    <w:rsid w:val="009E4C04"/>
    <w:rsid w:val="009E7A01"/>
    <w:rsid w:val="009F3320"/>
    <w:rsid w:val="00A00027"/>
    <w:rsid w:val="00A13B66"/>
    <w:rsid w:val="00A20EC3"/>
    <w:rsid w:val="00A30859"/>
    <w:rsid w:val="00A34D1A"/>
    <w:rsid w:val="00A44CC0"/>
    <w:rsid w:val="00A45071"/>
    <w:rsid w:val="00A506EC"/>
    <w:rsid w:val="00A57014"/>
    <w:rsid w:val="00A740B6"/>
    <w:rsid w:val="00A7756A"/>
    <w:rsid w:val="00A80045"/>
    <w:rsid w:val="00A86AFA"/>
    <w:rsid w:val="00A91CE0"/>
    <w:rsid w:val="00AA1A8B"/>
    <w:rsid w:val="00AA1AC7"/>
    <w:rsid w:val="00AA22EF"/>
    <w:rsid w:val="00AB5291"/>
    <w:rsid w:val="00AB575E"/>
    <w:rsid w:val="00AC0C0E"/>
    <w:rsid w:val="00AC28C2"/>
    <w:rsid w:val="00AC3A89"/>
    <w:rsid w:val="00AD036E"/>
    <w:rsid w:val="00AD20C8"/>
    <w:rsid w:val="00AD71CB"/>
    <w:rsid w:val="00AD7EBB"/>
    <w:rsid w:val="00AE585A"/>
    <w:rsid w:val="00AF20D9"/>
    <w:rsid w:val="00AF39B6"/>
    <w:rsid w:val="00AF3E32"/>
    <w:rsid w:val="00AF686B"/>
    <w:rsid w:val="00B14D15"/>
    <w:rsid w:val="00B1618D"/>
    <w:rsid w:val="00B177F5"/>
    <w:rsid w:val="00B23200"/>
    <w:rsid w:val="00B250E7"/>
    <w:rsid w:val="00B26093"/>
    <w:rsid w:val="00B34377"/>
    <w:rsid w:val="00B40C92"/>
    <w:rsid w:val="00B53125"/>
    <w:rsid w:val="00B55919"/>
    <w:rsid w:val="00B604B8"/>
    <w:rsid w:val="00B61B86"/>
    <w:rsid w:val="00B65213"/>
    <w:rsid w:val="00B77B9A"/>
    <w:rsid w:val="00B85892"/>
    <w:rsid w:val="00B86E6F"/>
    <w:rsid w:val="00B9245F"/>
    <w:rsid w:val="00B96B4D"/>
    <w:rsid w:val="00BA06D7"/>
    <w:rsid w:val="00BA65E0"/>
    <w:rsid w:val="00BB4358"/>
    <w:rsid w:val="00BC6353"/>
    <w:rsid w:val="00BD05BC"/>
    <w:rsid w:val="00BD15BD"/>
    <w:rsid w:val="00BD3394"/>
    <w:rsid w:val="00BD749B"/>
    <w:rsid w:val="00BE02E6"/>
    <w:rsid w:val="00BE34C1"/>
    <w:rsid w:val="00BE54D5"/>
    <w:rsid w:val="00BF3559"/>
    <w:rsid w:val="00BF3900"/>
    <w:rsid w:val="00BF5767"/>
    <w:rsid w:val="00BF7D44"/>
    <w:rsid w:val="00C03C95"/>
    <w:rsid w:val="00C057B4"/>
    <w:rsid w:val="00C06446"/>
    <w:rsid w:val="00C06982"/>
    <w:rsid w:val="00C11EB6"/>
    <w:rsid w:val="00C17CEE"/>
    <w:rsid w:val="00C2194F"/>
    <w:rsid w:val="00C21B54"/>
    <w:rsid w:val="00C226D0"/>
    <w:rsid w:val="00C24697"/>
    <w:rsid w:val="00C33CA6"/>
    <w:rsid w:val="00C34766"/>
    <w:rsid w:val="00C34A65"/>
    <w:rsid w:val="00C34E8F"/>
    <w:rsid w:val="00C359B3"/>
    <w:rsid w:val="00C36B65"/>
    <w:rsid w:val="00C40941"/>
    <w:rsid w:val="00C435C0"/>
    <w:rsid w:val="00C4398B"/>
    <w:rsid w:val="00C44785"/>
    <w:rsid w:val="00C457BF"/>
    <w:rsid w:val="00C546EA"/>
    <w:rsid w:val="00C578FC"/>
    <w:rsid w:val="00C63763"/>
    <w:rsid w:val="00C63A7E"/>
    <w:rsid w:val="00C72C87"/>
    <w:rsid w:val="00C73DD6"/>
    <w:rsid w:val="00C753B7"/>
    <w:rsid w:val="00C7572C"/>
    <w:rsid w:val="00C7597A"/>
    <w:rsid w:val="00C771D3"/>
    <w:rsid w:val="00C80168"/>
    <w:rsid w:val="00C82DED"/>
    <w:rsid w:val="00C872E9"/>
    <w:rsid w:val="00C91063"/>
    <w:rsid w:val="00C91726"/>
    <w:rsid w:val="00C9308F"/>
    <w:rsid w:val="00C9320C"/>
    <w:rsid w:val="00CB4424"/>
    <w:rsid w:val="00CC080F"/>
    <w:rsid w:val="00CD07F2"/>
    <w:rsid w:val="00CE2366"/>
    <w:rsid w:val="00CE23CB"/>
    <w:rsid w:val="00CE6179"/>
    <w:rsid w:val="00CF28FF"/>
    <w:rsid w:val="00CF589E"/>
    <w:rsid w:val="00D042A2"/>
    <w:rsid w:val="00D042F4"/>
    <w:rsid w:val="00D043CD"/>
    <w:rsid w:val="00D109CB"/>
    <w:rsid w:val="00D15283"/>
    <w:rsid w:val="00D207C2"/>
    <w:rsid w:val="00D21AAF"/>
    <w:rsid w:val="00D23F34"/>
    <w:rsid w:val="00D254F7"/>
    <w:rsid w:val="00D27B1E"/>
    <w:rsid w:val="00D34A52"/>
    <w:rsid w:val="00D4237F"/>
    <w:rsid w:val="00D47BD0"/>
    <w:rsid w:val="00D511F1"/>
    <w:rsid w:val="00D517B2"/>
    <w:rsid w:val="00D63612"/>
    <w:rsid w:val="00D718B8"/>
    <w:rsid w:val="00D73974"/>
    <w:rsid w:val="00D76D65"/>
    <w:rsid w:val="00D775A3"/>
    <w:rsid w:val="00D77D78"/>
    <w:rsid w:val="00D81700"/>
    <w:rsid w:val="00D91373"/>
    <w:rsid w:val="00D917CD"/>
    <w:rsid w:val="00D9361E"/>
    <w:rsid w:val="00D9432E"/>
    <w:rsid w:val="00DA085F"/>
    <w:rsid w:val="00DB6976"/>
    <w:rsid w:val="00DC39AA"/>
    <w:rsid w:val="00DD0BCC"/>
    <w:rsid w:val="00DD4189"/>
    <w:rsid w:val="00DF571C"/>
    <w:rsid w:val="00E005ED"/>
    <w:rsid w:val="00E03D2E"/>
    <w:rsid w:val="00E04FAA"/>
    <w:rsid w:val="00E07A4A"/>
    <w:rsid w:val="00E10991"/>
    <w:rsid w:val="00E12B45"/>
    <w:rsid w:val="00E25079"/>
    <w:rsid w:val="00E27F57"/>
    <w:rsid w:val="00E31AAC"/>
    <w:rsid w:val="00E406FA"/>
    <w:rsid w:val="00E4166A"/>
    <w:rsid w:val="00E51810"/>
    <w:rsid w:val="00E619DB"/>
    <w:rsid w:val="00E7344E"/>
    <w:rsid w:val="00E740F2"/>
    <w:rsid w:val="00E7527E"/>
    <w:rsid w:val="00E75BE0"/>
    <w:rsid w:val="00E8412D"/>
    <w:rsid w:val="00E85DFF"/>
    <w:rsid w:val="00E86C01"/>
    <w:rsid w:val="00E919BA"/>
    <w:rsid w:val="00E92F04"/>
    <w:rsid w:val="00E937F0"/>
    <w:rsid w:val="00E9439A"/>
    <w:rsid w:val="00E94FD5"/>
    <w:rsid w:val="00EA1D1B"/>
    <w:rsid w:val="00EB2BE0"/>
    <w:rsid w:val="00EB43C8"/>
    <w:rsid w:val="00EC2461"/>
    <w:rsid w:val="00ED29BE"/>
    <w:rsid w:val="00ED2BCF"/>
    <w:rsid w:val="00ED2DFA"/>
    <w:rsid w:val="00ED308E"/>
    <w:rsid w:val="00ED637C"/>
    <w:rsid w:val="00EE0A61"/>
    <w:rsid w:val="00EE0D0C"/>
    <w:rsid w:val="00EE1CA5"/>
    <w:rsid w:val="00EF2D91"/>
    <w:rsid w:val="00F01223"/>
    <w:rsid w:val="00F07417"/>
    <w:rsid w:val="00F10F65"/>
    <w:rsid w:val="00F1224A"/>
    <w:rsid w:val="00F16AE4"/>
    <w:rsid w:val="00F211A6"/>
    <w:rsid w:val="00F21AA8"/>
    <w:rsid w:val="00F22F20"/>
    <w:rsid w:val="00F26262"/>
    <w:rsid w:val="00F3575F"/>
    <w:rsid w:val="00F4490B"/>
    <w:rsid w:val="00F449CC"/>
    <w:rsid w:val="00F458A0"/>
    <w:rsid w:val="00F459B1"/>
    <w:rsid w:val="00F468A0"/>
    <w:rsid w:val="00F46F30"/>
    <w:rsid w:val="00F50C36"/>
    <w:rsid w:val="00F563D6"/>
    <w:rsid w:val="00F62FE4"/>
    <w:rsid w:val="00F66963"/>
    <w:rsid w:val="00F81BFA"/>
    <w:rsid w:val="00F82072"/>
    <w:rsid w:val="00F82D29"/>
    <w:rsid w:val="00F859B7"/>
    <w:rsid w:val="00F942BD"/>
    <w:rsid w:val="00FB6B27"/>
    <w:rsid w:val="00FC02C9"/>
    <w:rsid w:val="00FC4021"/>
    <w:rsid w:val="00FC4D8D"/>
    <w:rsid w:val="00FD2C49"/>
    <w:rsid w:val="00FE1406"/>
    <w:rsid w:val="00FE4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C301302"/>
  <w15:chartTrackingRefBased/>
  <w15:docId w15:val="{412E2D43-4779-46C7-AB1F-786F0A7E0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D71CB"/>
    <w:rPr>
      <w:rFonts w:eastAsia="ＭＳ 明朝"/>
      <w:sz w:val="1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109C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109CB"/>
  </w:style>
  <w:style w:type="paragraph" w:styleId="a6">
    <w:name w:val="footer"/>
    <w:basedOn w:val="a"/>
    <w:link w:val="a7"/>
    <w:uiPriority w:val="99"/>
    <w:unhideWhenUsed/>
    <w:rsid w:val="00D109C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109CB"/>
  </w:style>
  <w:style w:type="paragraph" w:styleId="a8">
    <w:name w:val="Balloon Text"/>
    <w:basedOn w:val="a"/>
    <w:link w:val="a9"/>
    <w:uiPriority w:val="99"/>
    <w:semiHidden/>
    <w:unhideWhenUsed/>
    <w:rsid w:val="008505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85050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187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802E99-658F-486A-A275-195711150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5</Pages>
  <Words>1294</Words>
  <Characters>7378</Characters>
  <Application>Microsoft Office Word</Application>
  <DocSecurity>0</DocSecurity>
  <Lines>61</Lines>
  <Paragraphs>17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智子 鈴木</dc:creator>
  <cp:keywords/>
  <dc:description/>
  <cp:lastModifiedBy>智子 鈴木</cp:lastModifiedBy>
  <cp:revision>6</cp:revision>
  <cp:lastPrinted>2025-10-23T07:31:00Z</cp:lastPrinted>
  <dcterms:created xsi:type="dcterms:W3CDTF">2025-10-23T06:04:00Z</dcterms:created>
  <dcterms:modified xsi:type="dcterms:W3CDTF">2025-10-23T08:04:00Z</dcterms:modified>
</cp:coreProperties>
</file>