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B77F" w14:textId="77777777" w:rsidR="00145200" w:rsidRPr="005372E6" w:rsidRDefault="00A30B3E" w:rsidP="00C838E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s>
        <w:spacing w:line="280" w:lineRule="exact"/>
        <w:jc w:val="center"/>
        <w:rPr>
          <w:rFonts w:ascii="Arial Black" w:hAnsi="Arial Black"/>
          <w:color w:val="auto"/>
        </w:rPr>
      </w:pPr>
      <w:r w:rsidRPr="005372E6">
        <w:rPr>
          <w:rFonts w:ascii="Arial Black" w:hAnsi="Arial Black"/>
          <w:color w:val="auto"/>
        </w:rPr>
        <w:t>New Rays</w:t>
      </w:r>
      <w:r w:rsidR="00145200" w:rsidRPr="005372E6">
        <w:rPr>
          <w:rFonts w:ascii="Arial Black" w:hAnsi="Arial Black"/>
          <w:color w:val="auto"/>
        </w:rPr>
        <w:t xml:space="preserve"> English Communication </w:t>
      </w:r>
      <w:r w:rsidR="00C74231" w:rsidRPr="005372E6">
        <w:rPr>
          <w:rFonts w:ascii="Arial Black" w:hAnsi="Arial Black" w:hint="eastAsia"/>
          <w:color w:val="auto"/>
        </w:rPr>
        <w:t>Ⅲ</w:t>
      </w:r>
      <w:r w:rsidR="00145200" w:rsidRPr="005372E6">
        <w:rPr>
          <w:rFonts w:ascii="Arial Black" w:hAnsi="Arial Black"/>
          <w:color w:val="auto"/>
        </w:rPr>
        <w:t xml:space="preserve">　</w:t>
      </w:r>
      <w:r w:rsidR="00145200" w:rsidRPr="005372E6">
        <w:rPr>
          <w:rFonts w:ascii="ＭＳ Ｐゴシック" w:eastAsia="ＭＳ Ｐゴシック" w:hAnsi="ＭＳ Ｐゴシック"/>
          <w:b/>
          <w:color w:val="auto"/>
        </w:rPr>
        <w:t>年間カリキュラム（案）</w:t>
      </w:r>
    </w:p>
    <w:p w14:paraId="40CA60B9" w14:textId="77777777" w:rsidR="00145200" w:rsidRPr="005372E6" w:rsidRDefault="00A30B3E" w:rsidP="00E1051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s>
        <w:jc w:val="right"/>
        <w:rPr>
          <w:rFonts w:ascii="Century" w:eastAsia="Arial Unicode MS" w:hAnsi="Century" w:cs="Arial Unicode MS"/>
          <w:color w:val="auto"/>
          <w:sz w:val="18"/>
        </w:rPr>
      </w:pPr>
      <w:r w:rsidRPr="005372E6">
        <w:rPr>
          <w:rFonts w:ascii="Century" w:eastAsia="Arial Unicode MS" w:hAnsi="Century" w:cs="Arial Unicode MS"/>
          <w:color w:val="auto"/>
          <w:sz w:val="18"/>
        </w:rPr>
        <w:t>C</w:t>
      </w:r>
      <w:r w:rsidR="00C9115F" w:rsidRPr="005372E6">
        <w:rPr>
          <w:rFonts w:ascii="Century" w:eastAsia="Arial Unicode MS" w:hAnsi="Century" w:cs="Arial Unicode MS"/>
          <w:color w:val="auto"/>
          <w:sz w:val="18"/>
        </w:rPr>
        <w:t>h.</w:t>
      </w:r>
      <w:r w:rsidR="00145200" w:rsidRPr="005372E6">
        <w:rPr>
          <w:rFonts w:ascii="Century" w:eastAsia="Arial Unicode MS" w:hAnsi="Century" w:cs="Arial Unicode MS"/>
          <w:color w:val="auto"/>
          <w:sz w:val="18"/>
        </w:rPr>
        <w:t xml:space="preserve"> = </w:t>
      </w:r>
      <w:r w:rsidRPr="005372E6">
        <w:rPr>
          <w:rFonts w:ascii="Century" w:eastAsia="Arial Unicode MS" w:hAnsi="Century" w:cs="Arial Unicode MS"/>
          <w:color w:val="auto"/>
          <w:sz w:val="18"/>
        </w:rPr>
        <w:t>Chapter</w:t>
      </w:r>
    </w:p>
    <w:tbl>
      <w:tblPr>
        <w:tblW w:w="13214" w:type="dxa"/>
        <w:tblInd w:w="108" w:type="dxa"/>
        <w:shd w:val="clear" w:color="auto" w:fill="FFFFFF"/>
        <w:tblLayout w:type="fixed"/>
        <w:tblLook w:val="0000" w:firstRow="0" w:lastRow="0" w:firstColumn="0" w:lastColumn="0" w:noHBand="0" w:noVBand="0"/>
      </w:tblPr>
      <w:tblGrid>
        <w:gridCol w:w="598"/>
        <w:gridCol w:w="567"/>
        <w:gridCol w:w="567"/>
        <w:gridCol w:w="851"/>
        <w:gridCol w:w="708"/>
        <w:gridCol w:w="1418"/>
        <w:gridCol w:w="2410"/>
        <w:gridCol w:w="1424"/>
        <w:gridCol w:w="3820"/>
        <w:gridCol w:w="851"/>
      </w:tblGrid>
      <w:tr w:rsidR="005372E6" w:rsidRPr="005372E6" w14:paraId="15C23E92" w14:textId="77777777" w:rsidTr="00033893">
        <w:trPr>
          <w:cantSplit/>
        </w:trPr>
        <w:tc>
          <w:tcPr>
            <w:tcW w:w="59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EED6E07" w14:textId="77777777" w:rsidR="009531DE" w:rsidRPr="005372E6" w:rsidRDefault="009531DE" w:rsidP="007F750D">
            <w:pPr>
              <w:pStyle w:val="1"/>
              <w:spacing w:line="180" w:lineRule="exact"/>
              <w:jc w:val="center"/>
              <w:rPr>
                <w:rFonts w:ascii="ＭＳ Ｐゴシック" w:eastAsia="ＭＳ Ｐゴシック" w:hAnsi="ＭＳ Ｐゴシック"/>
                <w:color w:val="auto"/>
                <w:sz w:val="16"/>
              </w:rPr>
            </w:pPr>
            <w:r w:rsidRPr="005372E6">
              <w:rPr>
                <w:rFonts w:ascii="ＭＳ Ｐゴシック" w:eastAsia="ＭＳ Ｐゴシック" w:hAnsi="ＭＳ Ｐゴシック"/>
                <w:color w:val="auto"/>
                <w:sz w:val="16"/>
              </w:rPr>
              <w:t>学期</w:t>
            </w:r>
          </w:p>
          <w:p w14:paraId="65A2CDB2" w14:textId="77777777" w:rsidR="009531DE" w:rsidRPr="005372E6" w:rsidRDefault="009531DE" w:rsidP="007F750D">
            <w:pPr>
              <w:pStyle w:val="1"/>
              <w:spacing w:line="180" w:lineRule="exact"/>
              <w:jc w:val="center"/>
              <w:rPr>
                <w:rFonts w:ascii="ＭＳ Ｐゴシック" w:eastAsia="ＭＳ Ｐゴシック" w:hAnsi="ＭＳ Ｐゴシック"/>
                <w:color w:val="auto"/>
                <w:sz w:val="9"/>
                <w:szCs w:val="9"/>
              </w:rPr>
            </w:pPr>
            <w:r w:rsidRPr="005372E6">
              <w:rPr>
                <w:rFonts w:ascii="ＭＳ Ｐゴシック" w:eastAsia="ＭＳ Ｐゴシック" w:hAnsi="ＭＳ Ｐゴシック"/>
                <w:color w:val="auto"/>
                <w:sz w:val="9"/>
                <w:szCs w:val="9"/>
              </w:rPr>
              <w:t>（3学期）</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31BA069F" w14:textId="77777777" w:rsidR="009531DE" w:rsidRPr="005372E6" w:rsidRDefault="009531DE" w:rsidP="007F750D">
            <w:pPr>
              <w:pStyle w:val="1"/>
              <w:spacing w:line="180" w:lineRule="exact"/>
              <w:jc w:val="center"/>
              <w:rPr>
                <w:rFonts w:ascii="ＭＳ Ｐゴシック" w:eastAsia="ＭＳ Ｐゴシック" w:hAnsi="ＭＳ Ｐゴシック"/>
                <w:color w:val="auto"/>
                <w:sz w:val="16"/>
              </w:rPr>
            </w:pPr>
            <w:r w:rsidRPr="005372E6">
              <w:rPr>
                <w:rFonts w:ascii="ＭＳ Ｐゴシック" w:eastAsia="ＭＳ Ｐゴシック" w:hAnsi="ＭＳ Ｐゴシック"/>
                <w:color w:val="auto"/>
                <w:sz w:val="16"/>
              </w:rPr>
              <w:t>学期</w:t>
            </w:r>
          </w:p>
          <w:p w14:paraId="489CDD40" w14:textId="77777777" w:rsidR="009531DE" w:rsidRPr="005372E6" w:rsidRDefault="009531DE" w:rsidP="007F750D">
            <w:pPr>
              <w:pStyle w:val="1"/>
              <w:spacing w:line="180" w:lineRule="exact"/>
              <w:jc w:val="center"/>
              <w:rPr>
                <w:rFonts w:ascii="ＭＳ Ｐゴシック" w:eastAsia="ＭＳ Ｐゴシック" w:hAnsi="ＭＳ Ｐゴシック"/>
                <w:color w:val="auto"/>
                <w:sz w:val="9"/>
                <w:szCs w:val="9"/>
              </w:rPr>
            </w:pPr>
            <w:r w:rsidRPr="005372E6">
              <w:rPr>
                <w:rFonts w:ascii="ＭＳ Ｐゴシック" w:eastAsia="ＭＳ Ｐゴシック" w:hAnsi="ＭＳ Ｐゴシック"/>
                <w:color w:val="auto"/>
                <w:sz w:val="9"/>
                <w:szCs w:val="9"/>
              </w:rPr>
              <w:t>（2学期）</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4E0B1C6" w14:textId="77777777" w:rsidR="009531DE" w:rsidRPr="005372E6" w:rsidRDefault="009531DE" w:rsidP="00E1051F">
            <w:pPr>
              <w:pStyle w:val="1"/>
              <w:spacing w:line="200" w:lineRule="exact"/>
              <w:jc w:val="center"/>
              <w:rPr>
                <w:rFonts w:ascii="ＭＳ Ｐゴシック" w:eastAsia="ＭＳ Ｐゴシック" w:hAnsi="ＭＳ Ｐゴシック"/>
                <w:color w:val="auto"/>
                <w:sz w:val="16"/>
              </w:rPr>
            </w:pPr>
            <w:r w:rsidRPr="005372E6">
              <w:rPr>
                <w:rFonts w:ascii="ＭＳ Ｐゴシック" w:eastAsia="ＭＳ Ｐゴシック" w:hAnsi="ＭＳ Ｐゴシック"/>
                <w:color w:val="auto"/>
                <w:sz w:val="16"/>
              </w:rPr>
              <w:t>月</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B79D22" w14:textId="22A2867D" w:rsidR="009531DE" w:rsidRPr="005372E6" w:rsidRDefault="002829DD" w:rsidP="009531DE">
            <w:pPr>
              <w:pStyle w:val="1"/>
              <w:spacing w:line="200" w:lineRule="exact"/>
              <w:jc w:val="center"/>
              <w:rPr>
                <w:rFonts w:ascii="ＭＳ Ｐゴシック" w:eastAsia="ＭＳ Ｐゴシック" w:hAnsi="ＭＳ Ｐゴシック"/>
                <w:color w:val="auto"/>
                <w:sz w:val="16"/>
              </w:rPr>
            </w:pPr>
            <w:r>
              <w:rPr>
                <w:rFonts w:ascii="ＭＳ Ｐゴシック" w:eastAsia="ＭＳ Ｐゴシック" w:hAnsi="ＭＳ Ｐゴシック" w:hint="eastAsia"/>
                <w:color w:val="auto"/>
                <w:sz w:val="16"/>
              </w:rPr>
              <w:t>U</w:t>
            </w:r>
            <w:r>
              <w:rPr>
                <w:rFonts w:ascii="ＭＳ Ｐゴシック" w:eastAsia="ＭＳ Ｐゴシック" w:hAnsi="ＭＳ Ｐゴシック"/>
                <w:color w:val="auto"/>
                <w:sz w:val="16"/>
              </w:rPr>
              <w:t>NIT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B10C461" w14:textId="7C3EC3D8" w:rsidR="009531DE" w:rsidRPr="005372E6" w:rsidRDefault="009531DE" w:rsidP="00E1051F">
            <w:pPr>
              <w:pStyle w:val="1"/>
              <w:spacing w:line="200" w:lineRule="exact"/>
              <w:jc w:val="center"/>
              <w:rPr>
                <w:rFonts w:ascii="ＭＳ Ｐゴシック" w:eastAsia="ＭＳ Ｐゴシック" w:hAnsi="ＭＳ Ｐゴシック"/>
                <w:color w:val="auto"/>
                <w:sz w:val="16"/>
              </w:rPr>
            </w:pPr>
            <w:r w:rsidRPr="005372E6">
              <w:rPr>
                <w:rFonts w:ascii="ＭＳ Ｐゴシック" w:eastAsia="ＭＳ Ｐゴシック" w:hAnsi="ＭＳ Ｐゴシック"/>
                <w:color w:val="auto"/>
                <w:sz w:val="16"/>
              </w:rPr>
              <w:t>課</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D4ABA11" w14:textId="77777777" w:rsidR="009531DE" w:rsidRPr="005372E6" w:rsidRDefault="009531DE" w:rsidP="00E1051F">
            <w:pPr>
              <w:pStyle w:val="1"/>
              <w:tabs>
                <w:tab w:val="left" w:pos="709"/>
                <w:tab w:val="left" w:pos="1417"/>
              </w:tabs>
              <w:spacing w:line="200" w:lineRule="exact"/>
              <w:jc w:val="center"/>
              <w:rPr>
                <w:rFonts w:ascii="ＭＳ Ｐゴシック" w:eastAsia="ＭＳ Ｐゴシック" w:hAnsi="ＭＳ Ｐゴシック"/>
                <w:color w:val="auto"/>
                <w:sz w:val="16"/>
              </w:rPr>
            </w:pPr>
            <w:r w:rsidRPr="005372E6">
              <w:rPr>
                <w:rFonts w:ascii="ＭＳ Ｐゴシック" w:eastAsia="ＭＳ Ｐゴシック" w:hAnsi="ＭＳ Ｐゴシック"/>
                <w:color w:val="auto"/>
                <w:sz w:val="16"/>
              </w:rPr>
              <w:t>タイトル</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6D10FB1" w14:textId="77777777" w:rsidR="009531DE" w:rsidRPr="005372E6" w:rsidRDefault="009531DE" w:rsidP="00E1051F">
            <w:pPr>
              <w:pStyle w:val="1"/>
              <w:tabs>
                <w:tab w:val="left" w:pos="709"/>
                <w:tab w:val="left" w:pos="1417"/>
                <w:tab w:val="left" w:pos="2126"/>
                <w:tab w:val="left" w:pos="2835"/>
              </w:tabs>
              <w:spacing w:line="200" w:lineRule="exact"/>
              <w:jc w:val="center"/>
              <w:rPr>
                <w:rFonts w:ascii="ＭＳ Ｐゴシック" w:eastAsia="ＭＳ Ｐゴシック" w:hAnsi="ＭＳ Ｐゴシック"/>
                <w:color w:val="auto"/>
                <w:sz w:val="16"/>
              </w:rPr>
            </w:pPr>
            <w:r w:rsidRPr="005372E6">
              <w:rPr>
                <w:rFonts w:ascii="ＭＳ Ｐゴシック" w:eastAsia="ＭＳ Ｐゴシック" w:hAnsi="ＭＳ Ｐゴシック"/>
                <w:color w:val="auto"/>
                <w:sz w:val="16"/>
              </w:rPr>
              <w:t>学習のねらい</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FF0BFB6" w14:textId="77777777" w:rsidR="002829DD" w:rsidRDefault="009531DE" w:rsidP="00E1051F">
            <w:pPr>
              <w:pStyle w:val="1"/>
              <w:tabs>
                <w:tab w:val="left" w:pos="709"/>
                <w:tab w:val="left" w:pos="1417"/>
              </w:tabs>
              <w:spacing w:line="200" w:lineRule="exact"/>
              <w:jc w:val="center"/>
              <w:rPr>
                <w:rFonts w:ascii="ＭＳ Ｐゴシック" w:eastAsia="ＭＳ Ｐゴシック" w:hAnsi="ＭＳ Ｐゴシック"/>
                <w:color w:val="auto"/>
                <w:sz w:val="16"/>
              </w:rPr>
            </w:pPr>
            <w:r w:rsidRPr="005372E6">
              <w:rPr>
                <w:rFonts w:ascii="ＭＳ Ｐゴシック" w:eastAsia="ＭＳ Ｐゴシック" w:hAnsi="ＭＳ Ｐゴシック"/>
                <w:color w:val="auto"/>
                <w:sz w:val="16"/>
              </w:rPr>
              <w:t>主な言語</w:t>
            </w:r>
          </w:p>
          <w:p w14:paraId="5D53DA42" w14:textId="0F5F8EAA" w:rsidR="009531DE" w:rsidRPr="005372E6" w:rsidRDefault="009531DE" w:rsidP="00E1051F">
            <w:pPr>
              <w:pStyle w:val="1"/>
              <w:tabs>
                <w:tab w:val="left" w:pos="709"/>
                <w:tab w:val="left" w:pos="1417"/>
              </w:tabs>
              <w:spacing w:line="200" w:lineRule="exact"/>
              <w:jc w:val="center"/>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リソース</w:t>
            </w:r>
          </w:p>
        </w:tc>
        <w:tc>
          <w:tcPr>
            <w:tcW w:w="382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4E8F176" w14:textId="77777777" w:rsidR="009531DE" w:rsidRPr="005372E6" w:rsidRDefault="009531DE" w:rsidP="00E1051F">
            <w:pPr>
              <w:pStyle w:val="1"/>
              <w:tabs>
                <w:tab w:val="left" w:pos="709"/>
                <w:tab w:val="left" w:pos="1417"/>
                <w:tab w:val="left" w:pos="2126"/>
                <w:tab w:val="left" w:pos="2835"/>
                <w:tab w:val="left" w:pos="3543"/>
              </w:tabs>
              <w:spacing w:line="200" w:lineRule="exact"/>
              <w:jc w:val="center"/>
              <w:rPr>
                <w:rFonts w:ascii="ＭＳ Ｐゴシック" w:eastAsia="ＭＳ Ｐゴシック" w:hAnsi="ＭＳ Ｐゴシック"/>
                <w:color w:val="auto"/>
                <w:sz w:val="16"/>
              </w:rPr>
            </w:pPr>
            <w:r w:rsidRPr="005372E6">
              <w:rPr>
                <w:rFonts w:ascii="ＭＳ Ｐゴシック" w:eastAsia="ＭＳ Ｐゴシック" w:hAnsi="ＭＳ Ｐゴシック"/>
                <w:color w:val="auto"/>
                <w:sz w:val="16"/>
              </w:rPr>
              <w:t>指導上の留意点</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78433C1" w14:textId="77777777" w:rsidR="009531DE" w:rsidRPr="005372E6" w:rsidRDefault="009531DE" w:rsidP="007F750D">
            <w:pPr>
              <w:pStyle w:val="1"/>
              <w:spacing w:line="180" w:lineRule="exact"/>
              <w:jc w:val="center"/>
              <w:rPr>
                <w:rFonts w:ascii="ＭＳ Ｐゴシック" w:eastAsia="ＭＳ Ｐゴシック" w:hAnsi="ＭＳ Ｐゴシック"/>
                <w:color w:val="auto"/>
                <w:sz w:val="14"/>
              </w:rPr>
            </w:pPr>
            <w:r w:rsidRPr="005372E6">
              <w:rPr>
                <w:rFonts w:ascii="ＭＳ Ｐゴシック" w:eastAsia="ＭＳ Ｐゴシック" w:hAnsi="ＭＳ Ｐゴシック"/>
                <w:color w:val="auto"/>
                <w:sz w:val="14"/>
              </w:rPr>
              <w:t>配当時間</w:t>
            </w:r>
          </w:p>
        </w:tc>
      </w:tr>
      <w:tr w:rsidR="005372E6" w:rsidRPr="005372E6" w14:paraId="46EB7935" w14:textId="77777777" w:rsidTr="00033893">
        <w:trPr>
          <w:cantSplit/>
          <w:trHeight w:val="982"/>
        </w:trPr>
        <w:tc>
          <w:tcPr>
            <w:tcW w:w="598" w:type="dxa"/>
            <w:vMerge w:val="restart"/>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57E71724" w14:textId="77777777" w:rsidR="007470EC" w:rsidRPr="005372E6" w:rsidRDefault="007470EC" w:rsidP="00912EE2">
            <w:pPr>
              <w:pStyle w:val="1"/>
              <w:spacing w:line="200" w:lineRule="exact"/>
              <w:jc w:val="center"/>
              <w:rPr>
                <w:rFonts w:ascii="Arial" w:eastAsia="ＭＳ Ｐゴシック" w:hAnsi="Arial" w:cs="Arial"/>
                <w:color w:val="auto"/>
                <w:sz w:val="18"/>
                <w:szCs w:val="18"/>
              </w:rPr>
            </w:pPr>
            <w:r w:rsidRPr="005372E6">
              <w:rPr>
                <w:rFonts w:ascii="Arial" w:eastAsia="ＭＳ Ｐゴシック" w:hAnsi="Arial" w:cs="Arial"/>
                <w:color w:val="auto"/>
                <w:sz w:val="18"/>
                <w:szCs w:val="18"/>
              </w:rPr>
              <w:t>1</w:t>
            </w:r>
          </w:p>
        </w:tc>
        <w:tc>
          <w:tcPr>
            <w:tcW w:w="567" w:type="dxa"/>
            <w:vMerge w:val="restart"/>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576FB172" w14:textId="77777777" w:rsidR="007470EC" w:rsidRPr="005372E6" w:rsidRDefault="007470EC" w:rsidP="00912EE2">
            <w:pPr>
              <w:pStyle w:val="1"/>
              <w:spacing w:line="200" w:lineRule="exact"/>
              <w:jc w:val="center"/>
              <w:rPr>
                <w:rFonts w:ascii="Arial" w:eastAsia="ＭＳ Ｐゴシック" w:hAnsi="Arial" w:cs="Arial"/>
                <w:color w:val="auto"/>
                <w:sz w:val="18"/>
                <w:szCs w:val="18"/>
              </w:rPr>
            </w:pPr>
            <w:r w:rsidRPr="005372E6">
              <w:rPr>
                <w:rFonts w:ascii="Arial" w:eastAsia="ＭＳ Ｐゴシック" w:hAnsi="Arial" w:cs="Arial"/>
                <w:color w:val="auto"/>
                <w:sz w:val="18"/>
                <w:szCs w:val="18"/>
              </w:rPr>
              <w:t>1</w:t>
            </w:r>
          </w:p>
        </w:tc>
        <w:tc>
          <w:tcPr>
            <w:tcW w:w="567" w:type="dxa"/>
            <w:tcBorders>
              <w:top w:val="single" w:sz="2" w:space="0" w:color="000000"/>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10C9C70F" w14:textId="437D11F4" w:rsidR="007470EC" w:rsidRPr="005372E6" w:rsidRDefault="007470EC" w:rsidP="00792092">
            <w:pPr>
              <w:pStyle w:val="1"/>
              <w:spacing w:line="200" w:lineRule="exact"/>
              <w:jc w:val="center"/>
              <w:rPr>
                <w:rFonts w:ascii="Arial" w:eastAsia="ＭＳ Ｐゴシック" w:hAnsi="Arial" w:cs="Arial"/>
                <w:color w:val="auto"/>
                <w:sz w:val="16"/>
                <w:szCs w:val="16"/>
              </w:rPr>
            </w:pPr>
            <w:r w:rsidRPr="005372E6">
              <w:rPr>
                <w:rFonts w:ascii="Arial" w:eastAsia="ＭＳ Ｐゴシック" w:hAnsi="Arial" w:cs="Arial"/>
                <w:color w:val="auto"/>
                <w:sz w:val="16"/>
                <w:szCs w:val="16"/>
              </w:rPr>
              <w:t>4</w:t>
            </w:r>
          </w:p>
        </w:tc>
        <w:tc>
          <w:tcPr>
            <w:tcW w:w="851" w:type="dxa"/>
            <w:vMerge w:val="restart"/>
            <w:tcBorders>
              <w:top w:val="single" w:sz="2" w:space="0" w:color="000000"/>
              <w:left w:val="single" w:sz="2" w:space="0" w:color="000000"/>
              <w:right w:val="single" w:sz="2" w:space="0" w:color="000000"/>
            </w:tcBorders>
            <w:shd w:val="clear" w:color="auto" w:fill="FFFFFF"/>
            <w:vAlign w:val="center"/>
          </w:tcPr>
          <w:p w14:paraId="52825125" w14:textId="77777777" w:rsidR="007470EC" w:rsidRPr="005372E6" w:rsidRDefault="007470EC" w:rsidP="002F0AE8">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hint="eastAsia"/>
                <w:color w:val="auto"/>
                <w:sz w:val="16"/>
              </w:rPr>
              <w:t>1</w:t>
            </w:r>
          </w:p>
          <w:p w14:paraId="02F73EE6" w14:textId="242B0A69" w:rsidR="007470EC" w:rsidRPr="005372E6" w:rsidRDefault="007470EC" w:rsidP="002F0AE8">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hint="eastAsia"/>
                <w:color w:val="auto"/>
                <w:sz w:val="16"/>
              </w:rPr>
              <w:t>A</w:t>
            </w:r>
            <w:r w:rsidRPr="005372E6">
              <w:rPr>
                <w:rFonts w:ascii="Arial" w:eastAsia="ＭＳ Ｐゴシック" w:hAnsi="Arial" w:cs="Arial"/>
                <w:color w:val="auto"/>
                <w:sz w:val="16"/>
              </w:rPr>
              <w:t xml:space="preserve"> Way of Life</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7E634EF" w14:textId="4276B393" w:rsidR="007470EC" w:rsidRPr="005372E6" w:rsidRDefault="007470EC" w:rsidP="00E1051F">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Ch.1</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5898E4A" w14:textId="77777777" w:rsidR="007470EC" w:rsidRPr="005372E6" w:rsidRDefault="007470EC" w:rsidP="00914002">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color w:val="auto"/>
                <w:sz w:val="16"/>
              </w:rPr>
              <w:t>The Power of Poetry</w:t>
            </w:r>
          </w:p>
          <w:p w14:paraId="189F00E6" w14:textId="39F903EC" w:rsidR="007470EC" w:rsidRPr="005372E6" w:rsidRDefault="007470EC" w:rsidP="00914002">
            <w:pPr>
              <w:pStyle w:val="1"/>
              <w:tabs>
                <w:tab w:val="left" w:pos="709"/>
                <w:tab w:val="left" w:pos="1417"/>
              </w:tabs>
              <w:spacing w:line="200" w:lineRule="exact"/>
              <w:rPr>
                <w:rFonts w:ascii="Arial" w:eastAsia="ＭＳ Ｐゴシック" w:hAnsi="Arial" w:cs="Arial"/>
                <w:color w:val="auto"/>
                <w:sz w:val="14"/>
                <w:szCs w:val="14"/>
              </w:rPr>
            </w:pPr>
            <w:r w:rsidRPr="005372E6">
              <w:rPr>
                <w:rFonts w:ascii="Arial" w:eastAsia="ＭＳ Ｐゴシック" w:hAnsi="Arial" w:cs="Arial" w:hint="eastAsia"/>
                <w:color w:val="auto"/>
                <w:sz w:val="14"/>
                <w:szCs w:val="14"/>
              </w:rPr>
              <w:t>―</w:t>
            </w:r>
            <w:r w:rsidRPr="005372E6">
              <w:rPr>
                <w:rFonts w:ascii="Arial" w:eastAsia="ＭＳ Ｐゴシック" w:hAnsi="Arial" w:cs="Arial"/>
                <w:color w:val="auto"/>
                <w:sz w:val="14"/>
                <w:szCs w:val="14"/>
              </w:rPr>
              <w:t xml:space="preserve"> Words That Give Us the Power to Change the</w:t>
            </w:r>
            <w:r w:rsidRPr="005372E6">
              <w:rPr>
                <w:rFonts w:ascii="Arial" w:eastAsia="ＭＳ Ｐゴシック" w:hAnsi="Arial" w:cs="Arial" w:hint="eastAsia"/>
                <w:color w:val="auto"/>
                <w:sz w:val="14"/>
                <w:szCs w:val="14"/>
              </w:rPr>
              <w:t xml:space="preserve"> </w:t>
            </w:r>
            <w:r w:rsidRPr="005372E6">
              <w:rPr>
                <w:rFonts w:ascii="Arial" w:eastAsia="ＭＳ Ｐゴシック" w:hAnsi="Arial" w:cs="Arial"/>
                <w:color w:val="auto"/>
                <w:sz w:val="14"/>
                <w:szCs w:val="14"/>
              </w:rPr>
              <w:t>World</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6F243E9" w14:textId="0DA6EFA1" w:rsidR="007470EC" w:rsidRPr="005372E6" w:rsidRDefault="007470EC"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【詩</w:t>
            </w:r>
            <w:r w:rsidR="004F36A7" w:rsidRPr="005372E6">
              <w:rPr>
                <w:rFonts w:ascii="ＭＳ Ｐゴシック" w:eastAsia="ＭＳ Ｐゴシック" w:hAnsi="ＭＳ Ｐゴシック" w:hint="eastAsia"/>
                <w:color w:val="auto"/>
                <w:sz w:val="16"/>
              </w:rPr>
              <w:t>／</w:t>
            </w:r>
            <w:r w:rsidRPr="005372E6">
              <w:rPr>
                <w:rFonts w:ascii="ＭＳ Ｐゴシック" w:eastAsia="ＭＳ Ｐゴシック" w:hAnsi="ＭＳ Ｐゴシック" w:hint="eastAsia"/>
                <w:color w:val="auto"/>
                <w:sz w:val="16"/>
              </w:rPr>
              <w:t>スピーチ】</w:t>
            </w:r>
          </w:p>
          <w:p w14:paraId="3723F8A5" w14:textId="1AEB7D4E" w:rsidR="007470EC" w:rsidRPr="005372E6" w:rsidRDefault="007470EC" w:rsidP="00D64E69">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アマンダ・ゴーマンさんがなぜ詩を書くのか，詩を通して何を表現しているのかを</w:t>
            </w:r>
            <w:r w:rsidR="007B0B0C">
              <w:rPr>
                <w:rFonts w:ascii="ＭＳ Ｐゴシック" w:eastAsia="ＭＳ Ｐゴシック" w:hAnsi="ＭＳ Ｐゴシック" w:hint="eastAsia"/>
                <w:color w:val="auto"/>
                <w:sz w:val="16"/>
              </w:rPr>
              <w:t>，彼女の</w:t>
            </w:r>
            <w:r w:rsidRPr="005372E6">
              <w:rPr>
                <w:rFonts w:ascii="ＭＳ Ｐゴシック" w:eastAsia="ＭＳ Ｐゴシック" w:hAnsi="ＭＳ Ｐゴシック" w:hint="eastAsia"/>
                <w:color w:val="auto"/>
                <w:sz w:val="16"/>
              </w:rPr>
              <w:t>語るスピーチ</w:t>
            </w:r>
            <w:r w:rsidR="007B0B0C">
              <w:rPr>
                <w:rFonts w:ascii="ＭＳ Ｐゴシック" w:eastAsia="ＭＳ Ｐゴシック" w:hAnsi="ＭＳ Ｐゴシック" w:hint="eastAsia"/>
                <w:color w:val="auto"/>
                <w:sz w:val="16"/>
              </w:rPr>
              <w:t>から</w:t>
            </w:r>
            <w:r w:rsidRPr="005372E6">
              <w:rPr>
                <w:rFonts w:ascii="ＭＳ Ｐゴシック" w:eastAsia="ＭＳ Ｐゴシック" w:hAnsi="ＭＳ Ｐゴシック" w:hint="eastAsia"/>
                <w:color w:val="auto"/>
                <w:sz w:val="16"/>
              </w:rPr>
              <w:t>読</w:t>
            </w:r>
            <w:r w:rsidR="00B86E3A">
              <w:rPr>
                <w:rFonts w:ascii="ＭＳ Ｐゴシック" w:eastAsia="ＭＳ Ｐゴシック" w:hAnsi="ＭＳ Ｐゴシック" w:hint="eastAsia"/>
                <w:color w:val="auto"/>
                <w:sz w:val="16"/>
              </w:rPr>
              <w:t>み取る</w:t>
            </w:r>
            <w:r w:rsidRPr="005372E6">
              <w:rPr>
                <w:rFonts w:ascii="ＭＳ Ｐゴシック" w:eastAsia="ＭＳ Ｐゴシック" w:hAnsi="ＭＳ Ｐゴシック" w:hint="eastAsia"/>
                <w:color w:val="auto"/>
                <w:sz w:val="16"/>
              </w:rPr>
              <w:t>。</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3245E39" w14:textId="77777777" w:rsidR="00D66933" w:rsidRDefault="00F14582" w:rsidP="00D66933">
            <w:pPr>
              <w:pStyle w:val="1"/>
              <w:tabs>
                <w:tab w:val="left" w:pos="709"/>
                <w:tab w:val="left" w:pos="1417"/>
              </w:tabs>
              <w:spacing w:line="200" w:lineRule="exact"/>
              <w:jc w:val="distribute"/>
              <w:rPr>
                <w:rFonts w:ascii="ＭＳ Ｐゴシック" w:eastAsia="ＭＳ Ｐゴシック" w:hAnsi="ＭＳ Ｐゴシック"/>
                <w:color w:val="auto"/>
                <w:spacing w:val="-20"/>
                <w:w w:val="90"/>
                <w:sz w:val="14"/>
              </w:rPr>
            </w:pPr>
            <w:r w:rsidRPr="005372E6">
              <w:rPr>
                <w:rFonts w:ascii="ＭＳ Ｐゴシック" w:eastAsia="ＭＳ Ｐゴシック" w:hAnsi="ＭＳ Ｐゴシック" w:hint="eastAsia"/>
                <w:color w:val="auto"/>
                <w:sz w:val="14"/>
              </w:rPr>
              <w:t>関係代名詞w</w:t>
            </w:r>
            <w:r w:rsidRPr="005372E6">
              <w:rPr>
                <w:rFonts w:ascii="ＭＳ Ｐゴシック" w:eastAsia="ＭＳ Ｐゴシック" w:hAnsi="ＭＳ Ｐゴシック"/>
                <w:color w:val="auto"/>
                <w:sz w:val="14"/>
              </w:rPr>
              <w:t>hat</w:t>
            </w:r>
            <w:r w:rsidR="007470EC" w:rsidRPr="005A79A1">
              <w:rPr>
                <w:rFonts w:ascii="ＭＳ Ｐゴシック" w:eastAsia="ＭＳ Ｐゴシック" w:hAnsi="ＭＳ Ｐゴシック" w:hint="eastAsia"/>
                <w:color w:val="auto"/>
                <w:spacing w:val="-20"/>
                <w:w w:val="90"/>
                <w:sz w:val="14"/>
              </w:rPr>
              <w:t>／</w:t>
            </w:r>
          </w:p>
          <w:p w14:paraId="7A0691DA" w14:textId="3EE931B2" w:rsidR="007470EC" w:rsidRPr="005372E6" w:rsidRDefault="00797595" w:rsidP="00EB018F">
            <w:pPr>
              <w:pStyle w:val="1"/>
              <w:tabs>
                <w:tab w:val="left" w:pos="709"/>
                <w:tab w:val="left" w:pos="1417"/>
              </w:tabs>
              <w:spacing w:line="200" w:lineRule="exact"/>
              <w:jc w:val="both"/>
              <w:rPr>
                <w:rFonts w:ascii="ＭＳ Ｐゴシック" w:eastAsia="ＭＳ Ｐゴシック" w:hAnsi="ＭＳ Ｐゴシック"/>
                <w:color w:val="auto"/>
                <w:sz w:val="14"/>
              </w:rPr>
            </w:pPr>
            <w:r w:rsidRPr="00D66933">
              <w:rPr>
                <w:rFonts w:ascii="ＭＳ Ｐゴシック" w:eastAsia="ＭＳ Ｐゴシック" w:hAnsi="ＭＳ Ｐゴシック"/>
                <w:color w:val="auto"/>
                <w:sz w:val="14"/>
              </w:rPr>
              <w:t>so that</w:t>
            </w:r>
            <w:r w:rsidR="00B07004" w:rsidRPr="00D66933">
              <w:rPr>
                <w:rFonts w:ascii="ＭＳ Ｐゴシック" w:eastAsia="ＭＳ Ｐゴシック" w:hAnsi="ＭＳ Ｐゴシック" w:hint="eastAsia"/>
                <w:color w:val="auto"/>
                <w:sz w:val="14"/>
              </w:rPr>
              <w:t>／</w:t>
            </w:r>
            <w:r w:rsidR="00F602F2" w:rsidRPr="00D66933">
              <w:rPr>
                <w:rFonts w:ascii="ＭＳ Ｐゴシック" w:eastAsia="ＭＳ Ｐゴシック" w:hAnsi="ＭＳ Ｐゴシック"/>
                <w:color w:val="auto"/>
                <w:sz w:val="14"/>
              </w:rPr>
              <w:t>no matter what</w:t>
            </w:r>
            <w:r w:rsidR="007470EC" w:rsidRPr="005372E6">
              <w:rPr>
                <w:rFonts w:ascii="ＭＳ Ｐゴシック" w:eastAsia="ＭＳ Ｐゴシック" w:hAnsi="ＭＳ Ｐゴシック" w:hint="eastAsia"/>
                <w:color w:val="auto"/>
                <w:sz w:val="14"/>
              </w:rPr>
              <w:t>／「プレゼンの流れ」の語彙ネットワーク</w:t>
            </w:r>
          </w:p>
        </w:tc>
        <w:tc>
          <w:tcPr>
            <w:tcW w:w="382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310EA58B" w14:textId="5C5549F5" w:rsidR="007470EC" w:rsidRPr="005372E6" w:rsidRDefault="00FE0B39" w:rsidP="002A1720">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7470EC" w:rsidRPr="005372E6">
              <w:rPr>
                <w:rFonts w:ascii="ＭＳ Ｐゴシック" w:eastAsia="ＭＳ Ｐゴシック" w:hAnsi="ＭＳ Ｐゴシック" w:hint="eastAsia"/>
                <w:color w:val="auto"/>
                <w:sz w:val="16"/>
              </w:rPr>
              <w:t>詩がこれまでにどのような影響を与えてきたのか，これからどのようなものを書きたいかという筆者のメッセージを読むことで，表現することの大切さを考え</w:t>
            </w:r>
            <w:r w:rsidR="003F7EFF">
              <w:rPr>
                <w:rFonts w:ascii="ＭＳ Ｐゴシック" w:eastAsia="ＭＳ Ｐゴシック" w:hAnsi="ＭＳ Ｐゴシック" w:hint="eastAsia"/>
                <w:color w:val="auto"/>
                <w:sz w:val="16"/>
              </w:rPr>
              <w:t>させ</w:t>
            </w:r>
            <w:r w:rsidR="007470EC" w:rsidRPr="005372E6">
              <w:rPr>
                <w:rFonts w:ascii="ＭＳ Ｐゴシック" w:eastAsia="ＭＳ Ｐゴシック" w:hAnsi="ＭＳ Ｐゴシック" w:hint="eastAsia"/>
                <w:color w:val="auto"/>
                <w:sz w:val="16"/>
              </w:rPr>
              <w:t>る。</w:t>
            </w:r>
          </w:p>
          <w:p w14:paraId="30270D14" w14:textId="2A894559" w:rsidR="00FD1582" w:rsidRPr="005372E6" w:rsidRDefault="00FE0B39" w:rsidP="002A1720">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2829DD">
              <w:rPr>
                <w:rFonts w:ascii="ＭＳ Ｐゴシック" w:eastAsia="ＭＳ Ｐゴシック" w:hAnsi="ＭＳ Ｐゴシック" w:hint="eastAsia"/>
                <w:color w:val="auto"/>
                <w:sz w:val="16"/>
              </w:rPr>
              <w:t>比喩的な表現が持つ意味を理解させる。</w:t>
            </w:r>
          </w:p>
          <w:p w14:paraId="1680EF4F" w14:textId="7DC6B2E8" w:rsidR="00FD1582" w:rsidRPr="005372E6" w:rsidRDefault="00FE0B39" w:rsidP="002A1720">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FD1582" w:rsidRPr="005372E6">
              <w:rPr>
                <w:rFonts w:ascii="ＭＳ Ｐゴシック" w:eastAsia="ＭＳ Ｐゴシック" w:hAnsi="ＭＳ Ｐゴシック" w:hint="eastAsia"/>
                <w:color w:val="auto"/>
                <w:sz w:val="16"/>
              </w:rPr>
              <w:t>これまでに出会った大切な言葉について</w:t>
            </w:r>
            <w:r w:rsidR="00AE420A">
              <w:rPr>
                <w:rFonts w:ascii="ＭＳ Ｐゴシック" w:eastAsia="ＭＳ Ｐゴシック" w:hAnsi="ＭＳ Ｐゴシック" w:hint="eastAsia"/>
                <w:color w:val="auto"/>
                <w:sz w:val="16"/>
              </w:rPr>
              <w:t>，</w:t>
            </w:r>
            <w:r w:rsidR="00FD1582" w:rsidRPr="005372E6">
              <w:rPr>
                <w:rFonts w:ascii="ＭＳ Ｐゴシック" w:eastAsia="ＭＳ Ｐゴシック" w:hAnsi="ＭＳ Ｐゴシック" w:hint="eastAsia"/>
                <w:color w:val="auto"/>
                <w:sz w:val="16"/>
              </w:rPr>
              <w:t>パラグラフを書</w:t>
            </w:r>
            <w:r w:rsidR="00AE420A">
              <w:rPr>
                <w:rFonts w:ascii="ＭＳ Ｐゴシック" w:eastAsia="ＭＳ Ｐゴシック" w:hAnsi="ＭＳ Ｐゴシック" w:hint="eastAsia"/>
                <w:color w:val="auto"/>
                <w:sz w:val="16"/>
              </w:rPr>
              <w:t>いて</w:t>
            </w:r>
            <w:r w:rsidR="00FD1582" w:rsidRPr="005372E6">
              <w:rPr>
                <w:rFonts w:ascii="ＭＳ Ｐゴシック" w:eastAsia="ＭＳ Ｐゴシック" w:hAnsi="ＭＳ Ｐゴシック" w:hint="eastAsia"/>
                <w:color w:val="auto"/>
                <w:sz w:val="16"/>
              </w:rPr>
              <w:t>発表</w:t>
            </w:r>
            <w:r w:rsidR="003F7EFF">
              <w:rPr>
                <w:rFonts w:ascii="ＭＳ Ｐゴシック" w:eastAsia="ＭＳ Ｐゴシック" w:hAnsi="ＭＳ Ｐゴシック" w:hint="eastAsia"/>
                <w:color w:val="auto"/>
                <w:sz w:val="16"/>
              </w:rPr>
              <w:t>させる</w:t>
            </w:r>
            <w:r w:rsidR="00FD1582" w:rsidRPr="005372E6">
              <w:rPr>
                <w:rFonts w:ascii="ＭＳ Ｐゴシック" w:eastAsia="ＭＳ Ｐゴシック" w:hAnsi="ＭＳ Ｐゴシック" w:hint="eastAsia"/>
                <w:color w:val="auto"/>
                <w:sz w:val="16"/>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B696F9B" w14:textId="463AEFBD" w:rsidR="007470EC" w:rsidRPr="005372E6" w:rsidRDefault="007470EC" w:rsidP="00E1051F">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7</w:t>
            </w:r>
          </w:p>
        </w:tc>
      </w:tr>
      <w:tr w:rsidR="005372E6" w:rsidRPr="005372E6" w14:paraId="19F1ADAE" w14:textId="77777777" w:rsidTr="00033893">
        <w:trPr>
          <w:cantSplit/>
          <w:trHeight w:val="1205"/>
        </w:trPr>
        <w:tc>
          <w:tcPr>
            <w:tcW w:w="598"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295AF4F" w14:textId="77777777" w:rsidR="007470EC" w:rsidRPr="005372E6" w:rsidRDefault="007470EC" w:rsidP="00E1051F">
            <w:pPr>
              <w:pStyle w:val="1"/>
              <w:spacing w:line="200" w:lineRule="exact"/>
              <w:jc w:val="center"/>
              <w:rPr>
                <w:rFonts w:ascii="Arial" w:eastAsia="ＭＳ Ｐゴシック" w:hAnsi="Arial" w:cs="Arial"/>
                <w:color w:val="auto"/>
                <w:sz w:val="18"/>
                <w:szCs w:val="18"/>
              </w:rPr>
            </w:pPr>
          </w:p>
        </w:tc>
        <w:tc>
          <w:tcPr>
            <w:tcW w:w="567"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5373475C" w14:textId="77777777" w:rsidR="007470EC" w:rsidRPr="005372E6" w:rsidRDefault="007470EC" w:rsidP="00E1051F">
            <w:pPr>
              <w:pStyle w:val="1"/>
              <w:spacing w:line="200" w:lineRule="exact"/>
              <w:jc w:val="center"/>
              <w:rPr>
                <w:rFonts w:ascii="Arial" w:eastAsia="ＭＳ Ｐゴシック" w:hAnsi="Arial" w:cs="Arial"/>
                <w:color w:val="auto"/>
                <w:sz w:val="18"/>
                <w:szCs w:val="18"/>
              </w:rPr>
            </w:pPr>
          </w:p>
        </w:tc>
        <w:tc>
          <w:tcPr>
            <w:tcW w:w="567" w:type="dxa"/>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08857036" w14:textId="77777777" w:rsidR="007470EC" w:rsidRPr="005372E6" w:rsidRDefault="007470EC" w:rsidP="00E1051F">
            <w:pPr>
              <w:pStyle w:val="1"/>
              <w:spacing w:line="200" w:lineRule="exact"/>
              <w:jc w:val="center"/>
              <w:rPr>
                <w:rFonts w:ascii="Arial" w:eastAsia="ＭＳ Ｐゴシック" w:hAnsi="Arial" w:cs="Arial"/>
                <w:color w:val="auto"/>
                <w:sz w:val="16"/>
                <w:szCs w:val="16"/>
              </w:rPr>
            </w:pPr>
            <w:r w:rsidRPr="005372E6">
              <w:rPr>
                <w:rFonts w:ascii="Arial" w:eastAsia="ＭＳ Ｐゴシック" w:hAnsi="Arial" w:cs="Arial" w:hint="eastAsia"/>
                <w:color w:val="auto"/>
                <w:sz w:val="16"/>
                <w:szCs w:val="16"/>
              </w:rPr>
              <w:t>5</w:t>
            </w:r>
          </w:p>
        </w:tc>
        <w:tc>
          <w:tcPr>
            <w:tcW w:w="851" w:type="dxa"/>
            <w:vMerge/>
            <w:tcBorders>
              <w:left w:val="single" w:sz="2" w:space="0" w:color="000000"/>
              <w:right w:val="single" w:sz="2" w:space="0" w:color="000000"/>
            </w:tcBorders>
            <w:shd w:val="clear" w:color="auto" w:fill="FFFFFF"/>
            <w:vAlign w:val="center"/>
          </w:tcPr>
          <w:p w14:paraId="7A0EADDC" w14:textId="77777777" w:rsidR="007470EC" w:rsidRPr="005372E6" w:rsidRDefault="007470EC" w:rsidP="00E1051F">
            <w:pPr>
              <w:pStyle w:val="1"/>
              <w:spacing w:line="200" w:lineRule="exact"/>
              <w:jc w:val="center"/>
              <w:rPr>
                <w:rFonts w:ascii="Arial" w:eastAsia="ＭＳ Ｐゴシック" w:hAnsi="Arial" w:cs="Arial"/>
                <w:color w:val="auto"/>
                <w:sz w:val="16"/>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22E8EA7" w14:textId="18140D21" w:rsidR="007470EC" w:rsidRPr="005372E6" w:rsidRDefault="007470EC" w:rsidP="00E1051F">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Ch.2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F2357A3" w14:textId="77777777" w:rsidR="007470EC" w:rsidRPr="005372E6" w:rsidRDefault="007470EC" w:rsidP="00831A65">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color w:val="auto"/>
                <w:sz w:val="16"/>
              </w:rPr>
              <w:t>What Makes a Good Life?</w:t>
            </w:r>
          </w:p>
          <w:p w14:paraId="19E5E030" w14:textId="77777777" w:rsidR="007470EC" w:rsidRPr="005372E6" w:rsidRDefault="007470EC" w:rsidP="00831A65">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hint="eastAsia"/>
                <w:color w:val="auto"/>
                <w:sz w:val="14"/>
                <w:szCs w:val="14"/>
              </w:rPr>
              <w:t>―</w:t>
            </w:r>
            <w:r w:rsidRPr="005372E6">
              <w:rPr>
                <w:rFonts w:ascii="Arial" w:eastAsia="ＭＳ Ｐゴシック" w:hAnsi="Arial" w:cs="Arial"/>
                <w:color w:val="auto"/>
                <w:sz w:val="14"/>
                <w:szCs w:val="14"/>
              </w:rPr>
              <w:t xml:space="preserve"> Lessons from the Longest Study on Happiness</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2D63EFF" w14:textId="4667B5A5" w:rsidR="007470EC" w:rsidRPr="005372E6" w:rsidRDefault="007470EC"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4F36A7" w:rsidRPr="005372E6">
              <w:rPr>
                <w:rFonts w:ascii="ＭＳ Ｐゴシック" w:eastAsia="ＭＳ Ｐゴシック" w:hAnsi="ＭＳ Ｐゴシック" w:hint="eastAsia"/>
                <w:color w:val="auto"/>
                <w:sz w:val="16"/>
              </w:rPr>
              <w:t>生き方／スピーチ</w:t>
            </w:r>
            <w:r w:rsidRPr="005372E6">
              <w:rPr>
                <w:rFonts w:ascii="ＭＳ Ｐゴシック" w:eastAsia="ＭＳ Ｐゴシック" w:hAnsi="ＭＳ Ｐゴシック" w:hint="eastAsia"/>
                <w:color w:val="auto"/>
                <w:sz w:val="16"/>
              </w:rPr>
              <w:t>】</w:t>
            </w:r>
          </w:p>
          <w:p w14:paraId="103B80E6" w14:textId="5A1E4F32" w:rsidR="007470EC" w:rsidRPr="005372E6" w:rsidRDefault="007470EC" w:rsidP="00831A65">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「よい人生とはどういう人生か」という普遍的テーマについての研究結果を紹介するスピーチ</w:t>
            </w:r>
            <w:r w:rsidR="004A3062">
              <w:rPr>
                <w:rFonts w:ascii="ＭＳ Ｐゴシック" w:eastAsia="ＭＳ Ｐゴシック" w:hAnsi="ＭＳ Ｐゴシック" w:hint="eastAsia"/>
                <w:color w:val="auto"/>
                <w:sz w:val="16"/>
              </w:rPr>
              <w:t>から，どういう研究をして何がわかったかを読み取る</w:t>
            </w:r>
            <w:r w:rsidRPr="005372E6">
              <w:rPr>
                <w:rFonts w:ascii="ＭＳ Ｐゴシック" w:eastAsia="ＭＳ Ｐゴシック" w:hAnsi="ＭＳ Ｐゴシック" w:hint="eastAsia"/>
                <w:color w:val="auto"/>
                <w:sz w:val="16"/>
              </w:rPr>
              <w:t>。</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5CCBD3D" w14:textId="5B1B4051" w:rsidR="007470EC" w:rsidRPr="005372E6" w:rsidRDefault="00335C3D" w:rsidP="00EB018F">
            <w:pPr>
              <w:pStyle w:val="1"/>
              <w:tabs>
                <w:tab w:val="left" w:pos="709"/>
                <w:tab w:val="left" w:pos="1417"/>
              </w:tabs>
              <w:spacing w:line="200" w:lineRule="exact"/>
              <w:jc w:val="both"/>
              <w:rPr>
                <w:rFonts w:ascii="ＭＳ Ｐゴシック" w:eastAsia="ＭＳ Ｐゴシック" w:hAnsi="ＭＳ Ｐゴシック"/>
                <w:color w:val="auto"/>
                <w:sz w:val="14"/>
                <w:szCs w:val="14"/>
              </w:rPr>
            </w:pPr>
            <w:r w:rsidRPr="005372E6">
              <w:rPr>
                <w:rFonts w:ascii="ＭＳ Ｐゴシック" w:eastAsia="ＭＳ Ｐゴシック" w:hAnsi="ＭＳ Ｐゴシック" w:hint="eastAsia"/>
                <w:color w:val="auto"/>
                <w:w w:val="95"/>
                <w:sz w:val="14"/>
                <w:szCs w:val="14"/>
              </w:rPr>
              <w:t>n</w:t>
            </w:r>
            <w:r w:rsidRPr="005372E6">
              <w:rPr>
                <w:rFonts w:ascii="ＭＳ Ｐゴシック" w:eastAsia="ＭＳ Ｐゴシック" w:hAnsi="ＭＳ Ｐゴシック"/>
                <w:color w:val="auto"/>
                <w:w w:val="95"/>
                <w:sz w:val="14"/>
                <w:szCs w:val="14"/>
              </w:rPr>
              <w:t>ot A but B</w:t>
            </w:r>
            <w:r w:rsidR="007470EC" w:rsidRPr="005372E6">
              <w:rPr>
                <w:rFonts w:ascii="ＭＳ Ｐゴシック" w:eastAsia="ＭＳ Ｐゴシック" w:hAnsi="ＭＳ Ｐゴシック" w:hint="eastAsia"/>
                <w:color w:val="auto"/>
                <w:w w:val="95"/>
                <w:sz w:val="14"/>
                <w:szCs w:val="14"/>
              </w:rPr>
              <w:t>／</w:t>
            </w:r>
            <w:r w:rsidRPr="005372E6">
              <w:rPr>
                <w:rFonts w:ascii="ＭＳ Ｐゴシック" w:eastAsia="ＭＳ Ｐゴシック" w:hAnsi="ＭＳ Ｐゴシック" w:hint="eastAsia"/>
                <w:color w:val="auto"/>
                <w:w w:val="95"/>
                <w:sz w:val="14"/>
                <w:szCs w:val="14"/>
              </w:rPr>
              <w:t>n</w:t>
            </w:r>
            <w:r w:rsidRPr="005372E6">
              <w:rPr>
                <w:rFonts w:ascii="ＭＳ Ｐゴシック" w:eastAsia="ＭＳ Ｐゴシック" w:hAnsi="ＭＳ Ｐゴシック"/>
                <w:color w:val="auto"/>
                <w:w w:val="95"/>
                <w:sz w:val="14"/>
                <w:szCs w:val="14"/>
              </w:rPr>
              <w:t>ot only A but also B</w:t>
            </w:r>
            <w:r w:rsidR="007470EC" w:rsidRPr="005372E6">
              <w:rPr>
                <w:rFonts w:ascii="ＭＳ Ｐゴシック" w:eastAsia="ＭＳ Ｐゴシック" w:hAnsi="ＭＳ Ｐゴシック" w:hint="eastAsia"/>
                <w:color w:val="auto"/>
                <w:sz w:val="14"/>
                <w:szCs w:val="14"/>
              </w:rPr>
              <w:t>／「感情」の語彙ネットワーク</w:t>
            </w:r>
          </w:p>
        </w:tc>
        <w:tc>
          <w:tcPr>
            <w:tcW w:w="382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6829D565" w14:textId="0E9325B5" w:rsidR="007470EC" w:rsidRPr="005372E6" w:rsidRDefault="00FE0B39" w:rsidP="002A1720">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7470EC" w:rsidRPr="005372E6">
              <w:rPr>
                <w:rFonts w:ascii="ＭＳ Ｐゴシック" w:eastAsia="ＭＳ Ｐゴシック" w:hAnsi="ＭＳ Ｐゴシック" w:hint="eastAsia"/>
                <w:color w:val="auto"/>
                <w:sz w:val="16"/>
              </w:rPr>
              <w:t>よりよい人生を送るには他者とのよい関係が重要であるという研究結果を知ること</w:t>
            </w:r>
            <w:r w:rsidR="00B84774">
              <w:rPr>
                <w:rFonts w:ascii="ＭＳ Ｐゴシック" w:eastAsia="ＭＳ Ｐゴシック" w:hAnsi="ＭＳ Ｐゴシック" w:hint="eastAsia"/>
                <w:color w:val="auto"/>
                <w:sz w:val="16"/>
              </w:rPr>
              <w:t>により</w:t>
            </w:r>
            <w:r w:rsidR="007470EC" w:rsidRPr="005372E6">
              <w:rPr>
                <w:rFonts w:ascii="ＭＳ Ｐゴシック" w:eastAsia="ＭＳ Ｐゴシック" w:hAnsi="ＭＳ Ｐゴシック" w:hint="eastAsia"/>
                <w:color w:val="auto"/>
                <w:sz w:val="16"/>
              </w:rPr>
              <w:t>，自他の敬愛と協力を重んずる態度を</w:t>
            </w:r>
            <w:r w:rsidR="006676CF">
              <w:rPr>
                <w:rFonts w:ascii="ＭＳ Ｐゴシック" w:eastAsia="ＭＳ Ｐゴシック" w:hAnsi="ＭＳ Ｐゴシック" w:hint="eastAsia"/>
                <w:color w:val="auto"/>
                <w:sz w:val="16"/>
              </w:rPr>
              <w:t>養</w:t>
            </w:r>
            <w:r w:rsidR="001D3EE2">
              <w:rPr>
                <w:rFonts w:ascii="ＭＳ Ｐゴシック" w:eastAsia="ＭＳ Ｐゴシック" w:hAnsi="ＭＳ Ｐゴシック" w:hint="eastAsia"/>
                <w:color w:val="auto"/>
                <w:sz w:val="16"/>
              </w:rPr>
              <w:t>う</w:t>
            </w:r>
            <w:r w:rsidR="007470EC" w:rsidRPr="005372E6">
              <w:rPr>
                <w:rFonts w:ascii="ＭＳ Ｐゴシック" w:eastAsia="ＭＳ Ｐゴシック" w:hAnsi="ＭＳ Ｐゴシック" w:hint="eastAsia"/>
                <w:color w:val="auto"/>
                <w:sz w:val="16"/>
              </w:rPr>
              <w:t>。</w:t>
            </w:r>
          </w:p>
          <w:p w14:paraId="155F42F0" w14:textId="67864317" w:rsidR="00FD1582" w:rsidRPr="005372E6" w:rsidRDefault="00FE0B39" w:rsidP="002A1720">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・本文</w:t>
            </w:r>
            <w:r w:rsidR="00FD1582" w:rsidRPr="005372E6">
              <w:rPr>
                <w:rFonts w:ascii="ＭＳ Ｐゴシック" w:eastAsia="ＭＳ Ｐゴシック" w:hAnsi="ＭＳ Ｐゴシック" w:hint="eastAsia"/>
                <w:color w:val="auto"/>
                <w:sz w:val="16"/>
              </w:rPr>
              <w:t>の内容を</w:t>
            </w:r>
            <w:r w:rsidR="001D3EE2">
              <w:rPr>
                <w:rFonts w:ascii="ＭＳ Ｐゴシック" w:eastAsia="ＭＳ Ｐゴシック" w:hAnsi="ＭＳ Ｐゴシック" w:hint="eastAsia"/>
                <w:color w:val="auto"/>
                <w:sz w:val="16"/>
              </w:rPr>
              <w:t>まとめ，</w:t>
            </w:r>
            <w:r w:rsidR="00FD1582" w:rsidRPr="005372E6">
              <w:rPr>
                <w:rFonts w:ascii="ＭＳ Ｐゴシック" w:eastAsia="ＭＳ Ｐゴシック" w:hAnsi="ＭＳ Ｐゴシック" w:hint="eastAsia"/>
                <w:color w:val="auto"/>
                <w:sz w:val="16"/>
              </w:rPr>
              <w:t>相手に伝え</w:t>
            </w:r>
            <w:r w:rsidR="003F7EFF">
              <w:rPr>
                <w:rFonts w:ascii="ＭＳ Ｐゴシック" w:eastAsia="ＭＳ Ｐゴシック" w:hAnsi="ＭＳ Ｐゴシック" w:hint="eastAsia"/>
                <w:color w:val="auto"/>
                <w:sz w:val="16"/>
              </w:rPr>
              <w:t>させる</w:t>
            </w:r>
            <w:r w:rsidR="00FD1582" w:rsidRPr="005372E6">
              <w:rPr>
                <w:rFonts w:ascii="ＭＳ Ｐゴシック" w:eastAsia="ＭＳ Ｐゴシック" w:hAnsi="ＭＳ Ｐゴシック" w:hint="eastAsia"/>
                <w:color w:val="auto"/>
                <w:sz w:val="16"/>
              </w:rPr>
              <w:t>。</w:t>
            </w:r>
          </w:p>
          <w:p w14:paraId="61D2F407" w14:textId="64F5BCC9" w:rsidR="00FD1582" w:rsidRPr="005372E6" w:rsidRDefault="00FE0B39" w:rsidP="002A1720">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FD1582" w:rsidRPr="005372E6">
              <w:rPr>
                <w:rFonts w:ascii="ＭＳ Ｐゴシック" w:eastAsia="ＭＳ Ｐゴシック" w:hAnsi="ＭＳ Ｐゴシック" w:hint="eastAsia"/>
                <w:color w:val="auto"/>
                <w:sz w:val="16"/>
              </w:rPr>
              <w:t>人生で大切なものについて</w:t>
            </w:r>
            <w:r w:rsidR="00AE420A">
              <w:rPr>
                <w:rFonts w:ascii="ＭＳ Ｐゴシック" w:eastAsia="ＭＳ Ｐゴシック" w:hAnsi="ＭＳ Ｐゴシック" w:hint="eastAsia"/>
                <w:color w:val="auto"/>
                <w:sz w:val="16"/>
              </w:rPr>
              <w:t>，</w:t>
            </w:r>
            <w:r w:rsidR="00FD1582" w:rsidRPr="005372E6">
              <w:rPr>
                <w:rFonts w:ascii="ＭＳ Ｐゴシック" w:eastAsia="ＭＳ Ｐゴシック" w:hAnsi="ＭＳ Ｐゴシック" w:hint="eastAsia"/>
                <w:color w:val="auto"/>
                <w:sz w:val="16"/>
              </w:rPr>
              <w:t>パラグラフを書</w:t>
            </w:r>
            <w:r w:rsidR="00AE420A">
              <w:rPr>
                <w:rFonts w:ascii="ＭＳ Ｐゴシック" w:eastAsia="ＭＳ Ｐゴシック" w:hAnsi="ＭＳ Ｐゴシック" w:hint="eastAsia"/>
                <w:color w:val="auto"/>
                <w:sz w:val="16"/>
              </w:rPr>
              <w:t>いて</w:t>
            </w:r>
            <w:r w:rsidR="00FD1582" w:rsidRPr="005372E6">
              <w:rPr>
                <w:rFonts w:ascii="ＭＳ Ｐゴシック" w:eastAsia="ＭＳ Ｐゴシック" w:hAnsi="ＭＳ Ｐゴシック" w:hint="eastAsia"/>
                <w:color w:val="auto"/>
                <w:sz w:val="16"/>
              </w:rPr>
              <w:t>発表</w:t>
            </w:r>
            <w:r w:rsidR="003F7EFF">
              <w:rPr>
                <w:rFonts w:ascii="ＭＳ Ｐゴシック" w:eastAsia="ＭＳ Ｐゴシック" w:hAnsi="ＭＳ Ｐゴシック" w:hint="eastAsia"/>
                <w:color w:val="auto"/>
                <w:sz w:val="16"/>
              </w:rPr>
              <w:t>させ</w:t>
            </w:r>
            <w:r w:rsidR="00FD1582" w:rsidRPr="005372E6">
              <w:rPr>
                <w:rFonts w:ascii="ＭＳ Ｐゴシック" w:eastAsia="ＭＳ Ｐゴシック" w:hAnsi="ＭＳ Ｐゴシック" w:hint="eastAsia"/>
                <w:color w:val="auto"/>
                <w:sz w:val="16"/>
              </w:rPr>
              <w:t>る。</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4E896E4" w14:textId="0A9562DC" w:rsidR="007470EC" w:rsidRPr="005372E6" w:rsidRDefault="007470EC" w:rsidP="00E1051F">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7</w:t>
            </w:r>
          </w:p>
        </w:tc>
      </w:tr>
      <w:tr w:rsidR="008B04D5" w:rsidRPr="005372E6" w14:paraId="2F399578" w14:textId="77777777" w:rsidTr="00033893">
        <w:trPr>
          <w:cantSplit/>
        </w:trPr>
        <w:tc>
          <w:tcPr>
            <w:tcW w:w="598"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1B3FA8FB" w14:textId="77777777" w:rsidR="008B04D5" w:rsidRPr="005372E6" w:rsidRDefault="008B04D5" w:rsidP="00E1051F">
            <w:pPr>
              <w:pStyle w:val="1"/>
              <w:spacing w:line="200" w:lineRule="exact"/>
              <w:jc w:val="center"/>
              <w:rPr>
                <w:rFonts w:ascii="Arial" w:eastAsia="ＭＳ Ｐゴシック" w:hAnsi="Arial" w:cs="Arial"/>
                <w:color w:val="auto"/>
                <w:sz w:val="18"/>
                <w:szCs w:val="18"/>
              </w:rPr>
            </w:pPr>
          </w:p>
        </w:tc>
        <w:tc>
          <w:tcPr>
            <w:tcW w:w="567" w:type="dxa"/>
            <w:vMerge/>
            <w:tcBorders>
              <w:top w:val="single" w:sz="4" w:space="0" w:color="auto"/>
              <w:left w:val="single" w:sz="2" w:space="0" w:color="000000"/>
              <w:right w:val="single" w:sz="2" w:space="0" w:color="000000"/>
            </w:tcBorders>
            <w:shd w:val="clear" w:color="auto" w:fill="FFFFFF"/>
            <w:tcMar>
              <w:top w:w="100" w:type="dxa"/>
              <w:left w:w="100" w:type="dxa"/>
              <w:bottom w:w="100" w:type="dxa"/>
              <w:right w:w="100" w:type="dxa"/>
            </w:tcMar>
            <w:vAlign w:val="center"/>
          </w:tcPr>
          <w:p w14:paraId="74425C8E" w14:textId="77777777" w:rsidR="008B04D5" w:rsidRPr="005372E6" w:rsidRDefault="008B04D5" w:rsidP="00E1051F">
            <w:pPr>
              <w:pStyle w:val="1"/>
              <w:spacing w:line="200" w:lineRule="exact"/>
              <w:jc w:val="center"/>
              <w:rPr>
                <w:rFonts w:ascii="Arial" w:eastAsia="ＭＳ Ｐゴシック" w:hAnsi="Arial" w:cs="Arial"/>
                <w:color w:val="auto"/>
                <w:sz w:val="18"/>
                <w:szCs w:val="18"/>
              </w:rPr>
            </w:pPr>
          </w:p>
        </w:tc>
        <w:tc>
          <w:tcPr>
            <w:tcW w:w="567" w:type="dxa"/>
            <w:vMerge w:val="restart"/>
            <w:tcBorders>
              <w:top w:val="single" w:sz="4" w:space="0" w:color="auto"/>
              <w:left w:val="single" w:sz="2" w:space="0" w:color="000000"/>
              <w:right w:val="single" w:sz="2" w:space="0" w:color="000000"/>
            </w:tcBorders>
            <w:shd w:val="clear" w:color="auto" w:fill="FFFFFF"/>
            <w:tcMar>
              <w:top w:w="100" w:type="dxa"/>
              <w:left w:w="100" w:type="dxa"/>
              <w:bottom w:w="100" w:type="dxa"/>
              <w:right w:w="100" w:type="dxa"/>
            </w:tcMar>
            <w:vAlign w:val="center"/>
          </w:tcPr>
          <w:p w14:paraId="30E59658" w14:textId="6631E3E2" w:rsidR="008B04D5" w:rsidRPr="005372E6" w:rsidRDefault="008B04D5" w:rsidP="00E1051F">
            <w:pPr>
              <w:pStyle w:val="1"/>
              <w:spacing w:line="200" w:lineRule="exact"/>
              <w:jc w:val="center"/>
              <w:rPr>
                <w:rFonts w:ascii="Arial" w:eastAsia="ＭＳ Ｐゴシック" w:hAnsi="Arial" w:cs="Arial"/>
                <w:color w:val="auto"/>
                <w:sz w:val="16"/>
                <w:szCs w:val="16"/>
              </w:rPr>
            </w:pPr>
            <w:r w:rsidRPr="005372E6">
              <w:rPr>
                <w:rFonts w:ascii="Arial" w:eastAsia="ＭＳ Ｐゴシック" w:hAnsi="Arial" w:cs="Arial" w:hint="eastAsia"/>
                <w:color w:val="auto"/>
                <w:sz w:val="16"/>
                <w:szCs w:val="16"/>
              </w:rPr>
              <w:t>6</w:t>
            </w:r>
          </w:p>
        </w:tc>
        <w:tc>
          <w:tcPr>
            <w:tcW w:w="851" w:type="dxa"/>
            <w:vMerge/>
            <w:tcBorders>
              <w:left w:val="single" w:sz="2" w:space="0" w:color="000000"/>
              <w:right w:val="single" w:sz="2" w:space="0" w:color="000000"/>
            </w:tcBorders>
            <w:shd w:val="clear" w:color="auto" w:fill="FFFFFF"/>
            <w:vAlign w:val="center"/>
          </w:tcPr>
          <w:p w14:paraId="43C1F09C" w14:textId="77777777" w:rsidR="008B04D5" w:rsidRPr="005372E6" w:rsidRDefault="008B04D5" w:rsidP="00E1051F">
            <w:pPr>
              <w:pStyle w:val="1"/>
              <w:spacing w:line="200" w:lineRule="exact"/>
              <w:jc w:val="center"/>
              <w:rPr>
                <w:rFonts w:ascii="Arial" w:eastAsia="ＭＳ Ｐゴシック" w:hAnsi="Arial" w:cs="Arial"/>
                <w:color w:val="auto"/>
                <w:sz w:val="16"/>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2C57107" w14:textId="0D043CAB" w:rsidR="008B04D5" w:rsidRPr="005372E6" w:rsidRDefault="008B04D5" w:rsidP="00E1051F">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Ch.3</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AEC1B12" w14:textId="77777777" w:rsidR="008B04D5" w:rsidRDefault="008B04D5" w:rsidP="006F5DA7">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color w:val="auto"/>
                <w:sz w:val="16"/>
              </w:rPr>
              <w:t xml:space="preserve">Mindset </w:t>
            </w:r>
          </w:p>
          <w:p w14:paraId="330342CA" w14:textId="43017B83" w:rsidR="008B04D5" w:rsidRPr="005372E6" w:rsidRDefault="008B04D5" w:rsidP="006F5DA7">
            <w:pPr>
              <w:pStyle w:val="1"/>
              <w:tabs>
                <w:tab w:val="left" w:pos="709"/>
                <w:tab w:val="left" w:pos="1417"/>
              </w:tabs>
              <w:spacing w:line="200" w:lineRule="exact"/>
              <w:rPr>
                <w:rFonts w:ascii="Arial" w:eastAsia="ＭＳ Ｐゴシック" w:hAnsi="Arial" w:cs="Arial"/>
                <w:color w:val="auto"/>
                <w:sz w:val="14"/>
                <w:szCs w:val="14"/>
              </w:rPr>
            </w:pPr>
            <w:r w:rsidRPr="005372E6">
              <w:rPr>
                <w:rFonts w:ascii="Arial" w:eastAsia="ＭＳ Ｐゴシック" w:hAnsi="Arial" w:cs="Arial"/>
                <w:color w:val="auto"/>
                <w:sz w:val="14"/>
                <w:szCs w:val="14"/>
              </w:rPr>
              <w:t>― Changing the Way You Think to Fulfill</w:t>
            </w:r>
            <w:r w:rsidRPr="005372E6">
              <w:rPr>
                <w:rFonts w:ascii="Arial" w:eastAsia="ＭＳ Ｐゴシック" w:hAnsi="Arial" w:cs="Arial" w:hint="eastAsia"/>
                <w:color w:val="auto"/>
                <w:sz w:val="14"/>
                <w:szCs w:val="14"/>
              </w:rPr>
              <w:t xml:space="preserve"> </w:t>
            </w:r>
            <w:r w:rsidRPr="005372E6">
              <w:rPr>
                <w:rFonts w:ascii="Arial" w:eastAsia="ＭＳ Ｐゴシック" w:hAnsi="Arial" w:cs="Arial"/>
                <w:color w:val="auto"/>
                <w:sz w:val="14"/>
                <w:szCs w:val="14"/>
              </w:rPr>
              <w:t>Your Potential</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F261CBF" w14:textId="5134B8C4" w:rsidR="008B04D5" w:rsidRPr="005372E6" w:rsidRDefault="008B04D5"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【思考／説明文】</w:t>
            </w:r>
          </w:p>
          <w:p w14:paraId="14298B4E" w14:textId="6D6F1596" w:rsidR="008B04D5" w:rsidRPr="005372E6" w:rsidRDefault="008B04D5" w:rsidP="00C32213">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出来事をどう意味づけするかによって生き方が変わるというメッセージを</w:t>
            </w:r>
            <w:r>
              <w:rPr>
                <w:rFonts w:ascii="ＭＳ Ｐゴシック" w:eastAsia="ＭＳ Ｐゴシック" w:hAnsi="ＭＳ Ｐゴシック" w:hint="eastAsia"/>
                <w:color w:val="auto"/>
                <w:sz w:val="16"/>
              </w:rPr>
              <w:t>，筆者が紹介する具体的事例を通して感じ取る</w:t>
            </w:r>
            <w:r w:rsidRPr="005372E6">
              <w:rPr>
                <w:rFonts w:ascii="ＭＳ Ｐゴシック" w:eastAsia="ＭＳ Ｐゴシック" w:hAnsi="ＭＳ Ｐゴシック" w:hint="eastAsia"/>
                <w:color w:val="auto"/>
                <w:sz w:val="16"/>
              </w:rPr>
              <w:t>。</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8D1E07E" w14:textId="5CBDCC98" w:rsidR="008B04D5" w:rsidRPr="005372E6" w:rsidRDefault="008B04D5" w:rsidP="00F83F79">
            <w:pPr>
              <w:pStyle w:val="1"/>
              <w:tabs>
                <w:tab w:val="left" w:pos="709"/>
                <w:tab w:val="left" w:pos="1417"/>
              </w:tabs>
              <w:spacing w:line="200" w:lineRule="exact"/>
              <w:jc w:val="both"/>
              <w:rPr>
                <w:rFonts w:ascii="ＭＳ Ｐゴシック" w:eastAsia="ＭＳ Ｐゴシック" w:hAnsi="ＭＳ Ｐゴシック"/>
                <w:color w:val="auto"/>
                <w:sz w:val="14"/>
                <w:highlight w:val="yellow"/>
              </w:rPr>
            </w:pPr>
            <w:r>
              <w:rPr>
                <w:rFonts w:ascii="ＭＳ Ｐゴシック" w:eastAsia="ＭＳ Ｐゴシック" w:hAnsi="ＭＳ Ｐゴシック" w:hint="eastAsia"/>
                <w:color w:val="auto"/>
                <w:sz w:val="14"/>
              </w:rPr>
              <w:t>前置詞＋関係代名詞</w:t>
            </w:r>
            <w:r w:rsidRPr="005372E6">
              <w:rPr>
                <w:rFonts w:ascii="ＭＳ Ｐゴシック" w:eastAsia="ＭＳ Ｐゴシック" w:hAnsi="ＭＳ Ｐゴシック" w:hint="eastAsia"/>
                <w:color w:val="auto"/>
                <w:sz w:val="14"/>
              </w:rPr>
              <w:t>／W</w:t>
            </w:r>
            <w:r w:rsidRPr="005372E6">
              <w:rPr>
                <w:rFonts w:ascii="ＭＳ Ｐゴシック" w:eastAsia="ＭＳ Ｐゴシック" w:hAnsi="ＭＳ Ｐゴシック"/>
                <w:color w:val="auto"/>
                <w:sz w:val="14"/>
              </w:rPr>
              <w:t>hy</w:t>
            </w:r>
            <w:r w:rsidRPr="005372E6">
              <w:rPr>
                <w:rFonts w:ascii="ＭＳ Ｐゴシック" w:eastAsia="ＭＳ Ｐゴシック" w:hAnsi="ＭＳ Ｐゴシック" w:hint="eastAsia"/>
                <w:color w:val="auto"/>
                <w:sz w:val="14"/>
              </w:rPr>
              <w:t>＋動詞の原形～?／「ものの見方」の語彙ネットワーク</w:t>
            </w:r>
          </w:p>
        </w:tc>
        <w:tc>
          <w:tcPr>
            <w:tcW w:w="382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2D9A138B" w14:textId="7A7484C4" w:rsidR="008B04D5" w:rsidRPr="005372E6" w:rsidRDefault="008B04D5" w:rsidP="002A1720">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・困難なときこそ，自分を成長させることができるチャンスであるという筆者のメッセージを読み</w:t>
            </w:r>
            <w:r>
              <w:rPr>
                <w:rFonts w:ascii="ＭＳ Ｐゴシック" w:eastAsia="ＭＳ Ｐゴシック" w:hAnsi="ＭＳ Ｐゴシック" w:hint="eastAsia"/>
                <w:color w:val="auto"/>
                <w:sz w:val="16"/>
              </w:rPr>
              <w:t>取らせ</w:t>
            </w:r>
            <w:r w:rsidRPr="005372E6">
              <w:rPr>
                <w:rFonts w:ascii="ＭＳ Ｐゴシック" w:eastAsia="ＭＳ Ｐゴシック" w:hAnsi="ＭＳ Ｐゴシック" w:hint="eastAsia"/>
                <w:color w:val="auto"/>
                <w:sz w:val="16"/>
              </w:rPr>
              <w:t>，困難に立ち向かう態度を</w:t>
            </w:r>
            <w:r>
              <w:rPr>
                <w:rFonts w:ascii="ＭＳ Ｐゴシック" w:eastAsia="ＭＳ Ｐゴシック" w:hAnsi="ＭＳ Ｐゴシック" w:hint="eastAsia"/>
                <w:color w:val="auto"/>
                <w:sz w:val="16"/>
              </w:rPr>
              <w:t>養う</w:t>
            </w:r>
            <w:r w:rsidRPr="005372E6">
              <w:rPr>
                <w:rFonts w:ascii="ＭＳ Ｐゴシック" w:eastAsia="ＭＳ Ｐゴシック" w:hAnsi="ＭＳ Ｐゴシック" w:hint="eastAsia"/>
                <w:color w:val="auto"/>
                <w:sz w:val="16"/>
              </w:rPr>
              <w:t>。</w:t>
            </w:r>
          </w:p>
          <w:p w14:paraId="02C328AF" w14:textId="76EF23D7" w:rsidR="008B04D5" w:rsidRPr="005372E6" w:rsidRDefault="008B04D5" w:rsidP="002A1720">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Pr="00033893">
              <w:rPr>
                <w:rFonts w:ascii="ＭＳ Ｐゴシック" w:eastAsia="ＭＳ Ｐゴシック" w:hAnsi="ＭＳ Ｐゴシック" w:hint="eastAsia"/>
                <w:color w:val="auto"/>
                <w:spacing w:val="-6"/>
                <w:w w:val="99"/>
                <w:sz w:val="16"/>
              </w:rPr>
              <w:t>これまでの失敗とそれをどう乗り越えたかを述べさせる。</w:t>
            </w:r>
          </w:p>
          <w:p w14:paraId="16AB7361" w14:textId="3B7E11E7" w:rsidR="008B04D5" w:rsidRPr="005372E6" w:rsidRDefault="008B04D5" w:rsidP="002A1720">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・考え方についてのディベート・イン・ディスカッションを行</w:t>
            </w:r>
            <w:r>
              <w:rPr>
                <w:rFonts w:ascii="ＭＳ Ｐゴシック" w:eastAsia="ＭＳ Ｐゴシック" w:hAnsi="ＭＳ Ｐゴシック" w:hint="eastAsia"/>
                <w:color w:val="auto"/>
                <w:sz w:val="16"/>
              </w:rPr>
              <w:t>わせる</w:t>
            </w:r>
            <w:r w:rsidRPr="005372E6">
              <w:rPr>
                <w:rFonts w:ascii="ＭＳ Ｐゴシック" w:eastAsia="ＭＳ Ｐゴシック" w:hAnsi="ＭＳ Ｐゴシック" w:hint="eastAsia"/>
                <w:color w:val="auto"/>
                <w:sz w:val="16"/>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A761612" w14:textId="7A7C776B" w:rsidR="008B04D5" w:rsidRPr="005372E6" w:rsidRDefault="008B04D5" w:rsidP="00E1051F">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7</w:t>
            </w:r>
          </w:p>
        </w:tc>
      </w:tr>
      <w:tr w:rsidR="008B04D5" w:rsidRPr="005372E6" w14:paraId="742F34DD" w14:textId="77777777" w:rsidTr="00033893">
        <w:trPr>
          <w:cantSplit/>
          <w:trHeight w:val="1205"/>
        </w:trPr>
        <w:tc>
          <w:tcPr>
            <w:tcW w:w="598"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4F27E9C5" w14:textId="77777777" w:rsidR="008B04D5" w:rsidRPr="005372E6" w:rsidRDefault="008B04D5" w:rsidP="00E1051F">
            <w:pPr>
              <w:pStyle w:val="1"/>
              <w:spacing w:line="200" w:lineRule="exact"/>
              <w:jc w:val="center"/>
              <w:rPr>
                <w:rFonts w:ascii="Arial" w:eastAsia="ＭＳ Ｐゴシック" w:hAnsi="Arial" w:cs="Arial"/>
                <w:color w:val="auto"/>
                <w:sz w:val="18"/>
                <w:szCs w:val="18"/>
              </w:rPr>
            </w:pPr>
          </w:p>
        </w:tc>
        <w:tc>
          <w:tcPr>
            <w:tcW w:w="567" w:type="dxa"/>
            <w:vMerge/>
            <w:tcBorders>
              <w:left w:val="single" w:sz="2" w:space="0" w:color="000000"/>
              <w:right w:val="single" w:sz="2" w:space="0" w:color="000000"/>
            </w:tcBorders>
            <w:shd w:val="clear" w:color="auto" w:fill="FFFFFF"/>
            <w:tcMar>
              <w:top w:w="100" w:type="dxa"/>
              <w:left w:w="100" w:type="dxa"/>
              <w:bottom w:w="100" w:type="dxa"/>
              <w:right w:w="100" w:type="dxa"/>
            </w:tcMar>
            <w:vAlign w:val="center"/>
          </w:tcPr>
          <w:p w14:paraId="494007DA" w14:textId="77777777" w:rsidR="008B04D5" w:rsidRPr="005372E6" w:rsidRDefault="008B04D5" w:rsidP="00E1051F">
            <w:pPr>
              <w:pStyle w:val="1"/>
              <w:spacing w:line="200" w:lineRule="exact"/>
              <w:jc w:val="center"/>
              <w:rPr>
                <w:rFonts w:ascii="Arial" w:eastAsia="ＭＳ Ｐゴシック" w:hAnsi="Arial" w:cs="Arial"/>
                <w:color w:val="auto"/>
                <w:sz w:val="18"/>
                <w:szCs w:val="18"/>
              </w:rPr>
            </w:pPr>
          </w:p>
        </w:tc>
        <w:tc>
          <w:tcPr>
            <w:tcW w:w="567" w:type="dxa"/>
            <w:vMerge/>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387A1581" w14:textId="0B50108B" w:rsidR="008B04D5" w:rsidRPr="005372E6" w:rsidRDefault="008B04D5" w:rsidP="00E1051F">
            <w:pPr>
              <w:pStyle w:val="1"/>
              <w:spacing w:line="200" w:lineRule="exact"/>
              <w:jc w:val="center"/>
              <w:rPr>
                <w:rFonts w:ascii="Arial" w:eastAsia="ＭＳ Ｐゴシック" w:hAnsi="Arial" w:cs="Arial"/>
                <w:color w:val="auto"/>
                <w:sz w:val="16"/>
                <w:szCs w:val="16"/>
              </w:rPr>
            </w:pPr>
          </w:p>
        </w:tc>
        <w:tc>
          <w:tcPr>
            <w:tcW w:w="851" w:type="dxa"/>
            <w:vMerge/>
            <w:tcBorders>
              <w:left w:val="single" w:sz="2" w:space="0" w:color="000000"/>
              <w:bottom w:val="nil"/>
              <w:right w:val="single" w:sz="2" w:space="0" w:color="000000"/>
            </w:tcBorders>
            <w:shd w:val="clear" w:color="auto" w:fill="FFFFFF"/>
            <w:vAlign w:val="center"/>
          </w:tcPr>
          <w:p w14:paraId="5158F63D" w14:textId="77777777" w:rsidR="008B04D5" w:rsidRPr="005372E6" w:rsidRDefault="008B04D5" w:rsidP="00E1051F">
            <w:pPr>
              <w:pStyle w:val="1"/>
              <w:spacing w:line="200" w:lineRule="exact"/>
              <w:jc w:val="center"/>
              <w:rPr>
                <w:rFonts w:ascii="Arial" w:eastAsia="ＭＳ Ｐゴシック" w:hAnsi="Arial" w:cs="Arial"/>
                <w:color w:val="auto"/>
                <w:sz w:val="16"/>
              </w:rPr>
            </w:pPr>
          </w:p>
        </w:tc>
        <w:tc>
          <w:tcPr>
            <w:tcW w:w="708" w:type="dxa"/>
            <w:tcBorders>
              <w:top w:val="single" w:sz="2" w:space="0" w:color="000000"/>
              <w:left w:val="single" w:sz="2" w:space="0" w:color="000000"/>
              <w:bottom w:val="nil"/>
              <w:right w:val="single" w:sz="2" w:space="0" w:color="000000"/>
            </w:tcBorders>
            <w:shd w:val="clear" w:color="auto" w:fill="FFFFFF"/>
            <w:tcMar>
              <w:top w:w="100" w:type="dxa"/>
              <w:left w:w="100" w:type="dxa"/>
              <w:bottom w:w="100" w:type="dxa"/>
              <w:right w:w="100" w:type="dxa"/>
            </w:tcMar>
            <w:vAlign w:val="center"/>
          </w:tcPr>
          <w:p w14:paraId="3E97D180" w14:textId="48DC7AF4" w:rsidR="008B04D5" w:rsidRPr="005372E6" w:rsidRDefault="008B04D5" w:rsidP="00E1051F">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Ch.4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14CFAF5" w14:textId="77777777" w:rsidR="008B04D5" w:rsidRPr="005372E6" w:rsidRDefault="008B04D5" w:rsidP="00E1051F">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color w:val="auto"/>
                <w:sz w:val="16"/>
              </w:rPr>
              <w:t>The Gut-Brain Connection</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1447293" w14:textId="322ACB3E" w:rsidR="008B04D5" w:rsidRPr="005372E6" w:rsidRDefault="008B04D5"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【健康／リスニング・説明文】</w:t>
            </w:r>
          </w:p>
          <w:p w14:paraId="19EC6EFC" w14:textId="0D4CEA29" w:rsidR="008B04D5" w:rsidRPr="005372E6" w:rsidRDefault="008B04D5" w:rsidP="009E0D2E">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私たちの体内の意外な結びつきについて，科学的な観点で書いた文章を</w:t>
            </w:r>
            <w:r>
              <w:rPr>
                <w:rFonts w:ascii="ＭＳ Ｐゴシック" w:eastAsia="ＭＳ Ｐゴシック" w:hAnsi="ＭＳ Ｐゴシック" w:hint="eastAsia"/>
                <w:color w:val="auto"/>
                <w:sz w:val="16"/>
              </w:rPr>
              <w:t>，</w:t>
            </w:r>
            <w:r w:rsidRPr="005372E6">
              <w:rPr>
                <w:rFonts w:ascii="ＭＳ Ｐゴシック" w:eastAsia="ＭＳ Ｐゴシック" w:hAnsi="ＭＳ Ｐゴシック" w:hint="eastAsia"/>
                <w:color w:val="auto"/>
                <w:sz w:val="16"/>
              </w:rPr>
              <w:t>聞いたり読んだりして情報を集める。</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E6A7D82" w14:textId="49CD92DB" w:rsidR="008B04D5" w:rsidRPr="005372E6" w:rsidRDefault="008B04D5" w:rsidP="00F83F79">
            <w:pPr>
              <w:pStyle w:val="1"/>
              <w:tabs>
                <w:tab w:val="left" w:pos="709"/>
                <w:tab w:val="left" w:pos="1417"/>
              </w:tabs>
              <w:spacing w:line="200" w:lineRule="exact"/>
              <w:jc w:val="both"/>
              <w:rPr>
                <w:rFonts w:ascii="ＭＳ Ｐゴシック" w:eastAsia="ＭＳ Ｐゴシック" w:hAnsi="ＭＳ Ｐゴシック"/>
                <w:color w:val="auto"/>
                <w:sz w:val="14"/>
              </w:rPr>
            </w:pPr>
            <w:r w:rsidRPr="008B04D5">
              <w:rPr>
                <w:rFonts w:ascii="ＭＳ Ｐゴシック" w:eastAsia="ＭＳ Ｐゴシック" w:hAnsi="ＭＳ Ｐゴシック"/>
                <w:color w:val="auto"/>
                <w:sz w:val="14"/>
              </w:rPr>
              <w:t xml:space="preserve">come with </w:t>
            </w:r>
            <w:r w:rsidRPr="008B04D5">
              <w:rPr>
                <w:rFonts w:ascii="ＭＳ Ｐゴシック" w:eastAsia="ＭＳ Ｐゴシック" w:hAnsi="ＭＳ Ｐゴシック" w:hint="eastAsia"/>
                <w:color w:val="auto"/>
                <w:sz w:val="14"/>
              </w:rPr>
              <w:t>～／関係代名詞の非限定用法／「臓器」の語彙ネッ</w:t>
            </w:r>
            <w:r w:rsidRPr="005372E6">
              <w:rPr>
                <w:rFonts w:ascii="ＭＳ Ｐゴシック" w:eastAsia="ＭＳ Ｐゴシック" w:hAnsi="ＭＳ Ｐゴシック" w:hint="eastAsia"/>
                <w:color w:val="auto"/>
                <w:sz w:val="14"/>
              </w:rPr>
              <w:t>トワーク</w:t>
            </w:r>
          </w:p>
        </w:tc>
        <w:tc>
          <w:tcPr>
            <w:tcW w:w="3820" w:type="dxa"/>
            <w:tcBorders>
              <w:top w:val="single" w:sz="2" w:space="0" w:color="000000"/>
              <w:left w:val="single" w:sz="2" w:space="0" w:color="000000"/>
              <w:bottom w:val="nil"/>
              <w:right w:val="single" w:sz="2" w:space="0" w:color="000000"/>
            </w:tcBorders>
            <w:shd w:val="clear" w:color="auto" w:fill="FFFFFF"/>
            <w:tcMar>
              <w:top w:w="100" w:type="dxa"/>
              <w:left w:w="100" w:type="dxa"/>
              <w:bottom w:w="100" w:type="dxa"/>
              <w:right w:w="100" w:type="dxa"/>
            </w:tcMar>
          </w:tcPr>
          <w:p w14:paraId="1016DD38" w14:textId="4ACBA146" w:rsidR="008B04D5" w:rsidRPr="005372E6" w:rsidRDefault="008B04D5"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・腸と脳の関係が，私たちの健康に重要な影響を及ぼしているという事実を知</w:t>
            </w:r>
            <w:r>
              <w:rPr>
                <w:rFonts w:ascii="ＭＳ Ｐゴシック" w:eastAsia="ＭＳ Ｐゴシック" w:hAnsi="ＭＳ Ｐゴシック" w:hint="eastAsia"/>
                <w:color w:val="auto"/>
                <w:sz w:val="16"/>
              </w:rPr>
              <w:t>ることにより</w:t>
            </w:r>
            <w:r w:rsidRPr="005372E6">
              <w:rPr>
                <w:rFonts w:ascii="ＭＳ Ｐゴシック" w:eastAsia="ＭＳ Ｐゴシック" w:hAnsi="ＭＳ Ｐゴシック" w:hint="eastAsia"/>
                <w:color w:val="auto"/>
                <w:sz w:val="16"/>
              </w:rPr>
              <w:t>，健やかな身体と自他を大切にする態度を</w:t>
            </w:r>
            <w:r>
              <w:rPr>
                <w:rFonts w:ascii="ＭＳ Ｐゴシック" w:eastAsia="ＭＳ Ｐゴシック" w:hAnsi="ＭＳ Ｐゴシック" w:hint="eastAsia"/>
                <w:color w:val="auto"/>
                <w:sz w:val="16"/>
              </w:rPr>
              <w:t>養う</w:t>
            </w:r>
            <w:r w:rsidRPr="005372E6">
              <w:rPr>
                <w:rFonts w:ascii="ＭＳ Ｐゴシック" w:eastAsia="ＭＳ Ｐゴシック" w:hAnsi="ＭＳ Ｐゴシック" w:hint="eastAsia"/>
                <w:color w:val="auto"/>
                <w:sz w:val="16"/>
              </w:rPr>
              <w:t>。</w:t>
            </w:r>
          </w:p>
          <w:p w14:paraId="3ADB3B1B" w14:textId="0FAA8460" w:rsidR="008B04D5" w:rsidRPr="005372E6" w:rsidRDefault="008B04D5"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・グラフィックオーガナイザーを使って，本文の内容を相手に伝え</w:t>
            </w:r>
            <w:r>
              <w:rPr>
                <w:rFonts w:ascii="ＭＳ Ｐゴシック" w:eastAsia="ＭＳ Ｐゴシック" w:hAnsi="ＭＳ Ｐゴシック" w:hint="eastAsia"/>
                <w:color w:val="auto"/>
                <w:sz w:val="16"/>
              </w:rPr>
              <w:t>させる</w:t>
            </w:r>
            <w:r w:rsidRPr="005372E6">
              <w:rPr>
                <w:rFonts w:ascii="ＭＳ Ｐゴシック" w:eastAsia="ＭＳ Ｐゴシック" w:hAnsi="ＭＳ Ｐゴシック" w:hint="eastAsia"/>
                <w:color w:val="auto"/>
                <w:sz w:val="16"/>
              </w:rPr>
              <w:t>。</w:t>
            </w:r>
          </w:p>
          <w:p w14:paraId="0CF4F968" w14:textId="2CC7C359" w:rsidR="008B04D5" w:rsidRPr="005372E6" w:rsidRDefault="008B04D5"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Pr="008B04D5">
              <w:rPr>
                <w:rFonts w:ascii="ＭＳ Ｐゴシック" w:eastAsia="ＭＳ Ｐゴシック" w:hAnsi="ＭＳ Ｐゴシック" w:hint="eastAsia"/>
                <w:color w:val="auto"/>
                <w:w w:val="99"/>
                <w:sz w:val="16"/>
              </w:rPr>
              <w:t>腸のすごさについて，パラフラフを書いて発表させる。</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D10AFA6" w14:textId="1D3B7694" w:rsidR="008B04D5" w:rsidRPr="005372E6" w:rsidRDefault="008B04D5" w:rsidP="00E1051F">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8</w:t>
            </w:r>
          </w:p>
        </w:tc>
      </w:tr>
      <w:tr w:rsidR="005372E6" w:rsidRPr="005372E6" w14:paraId="32355545" w14:textId="77777777" w:rsidTr="00033893">
        <w:trPr>
          <w:cantSplit/>
        </w:trPr>
        <w:tc>
          <w:tcPr>
            <w:tcW w:w="598" w:type="dxa"/>
            <w:vMerge/>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520C0004" w14:textId="26502F21" w:rsidR="007470EC" w:rsidRPr="005372E6" w:rsidRDefault="007470EC" w:rsidP="00E1051F">
            <w:pPr>
              <w:pStyle w:val="1"/>
              <w:spacing w:line="200" w:lineRule="exact"/>
              <w:jc w:val="center"/>
              <w:rPr>
                <w:rFonts w:ascii="Arial" w:eastAsia="ＭＳ Ｐゴシック" w:hAnsi="Arial" w:cs="Arial"/>
                <w:color w:val="auto"/>
                <w:sz w:val="18"/>
                <w:szCs w:val="18"/>
              </w:rPr>
            </w:pPr>
          </w:p>
        </w:tc>
        <w:tc>
          <w:tcPr>
            <w:tcW w:w="567" w:type="dxa"/>
            <w:vMerge/>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31696B80" w14:textId="77777777" w:rsidR="007470EC" w:rsidRPr="005372E6" w:rsidRDefault="007470EC" w:rsidP="00E1051F">
            <w:pPr>
              <w:pStyle w:val="1"/>
              <w:spacing w:line="200" w:lineRule="exact"/>
              <w:jc w:val="center"/>
              <w:rPr>
                <w:rFonts w:ascii="Arial" w:eastAsia="ＭＳ Ｐゴシック" w:hAnsi="Arial" w:cs="Arial"/>
                <w:color w:val="auto"/>
                <w:sz w:val="18"/>
                <w:szCs w:val="18"/>
              </w:rPr>
            </w:pPr>
          </w:p>
        </w:tc>
        <w:tc>
          <w:tcPr>
            <w:tcW w:w="567" w:type="dxa"/>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344DE35E" w14:textId="3608D13E" w:rsidR="007470EC" w:rsidRPr="005372E6" w:rsidRDefault="008B04D5" w:rsidP="00E1051F">
            <w:pPr>
              <w:pStyle w:val="1"/>
              <w:spacing w:line="200" w:lineRule="exact"/>
              <w:jc w:val="center"/>
              <w:rPr>
                <w:rFonts w:ascii="Arial" w:eastAsia="ＭＳ Ｐゴシック" w:hAnsi="Arial" w:cs="Arial"/>
                <w:color w:val="auto"/>
                <w:sz w:val="16"/>
                <w:szCs w:val="16"/>
              </w:rPr>
            </w:pPr>
            <w:r>
              <w:rPr>
                <w:rFonts w:ascii="Arial" w:eastAsia="ＭＳ Ｐゴシック" w:hAnsi="Arial" w:cs="Arial" w:hint="eastAsia"/>
                <w:color w:val="auto"/>
                <w:sz w:val="16"/>
                <w:szCs w:val="16"/>
              </w:rPr>
              <w:t>7</w:t>
            </w:r>
          </w:p>
        </w:tc>
        <w:tc>
          <w:tcPr>
            <w:tcW w:w="851" w:type="dxa"/>
            <w:vMerge w:val="restart"/>
            <w:tcBorders>
              <w:top w:val="single" w:sz="2" w:space="0" w:color="000000"/>
              <w:left w:val="single" w:sz="2" w:space="0" w:color="000000"/>
              <w:right w:val="single" w:sz="2" w:space="0" w:color="000000"/>
            </w:tcBorders>
            <w:shd w:val="clear" w:color="auto" w:fill="FFFFFF"/>
            <w:vAlign w:val="center"/>
          </w:tcPr>
          <w:p w14:paraId="3AD5FACF" w14:textId="77777777" w:rsidR="007470EC" w:rsidRPr="005372E6" w:rsidRDefault="007470EC" w:rsidP="002F0AE8">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hint="eastAsia"/>
                <w:color w:val="auto"/>
                <w:sz w:val="16"/>
              </w:rPr>
              <w:t>2</w:t>
            </w:r>
          </w:p>
          <w:p w14:paraId="3A1FE4D1" w14:textId="12D1BBA1" w:rsidR="007470EC" w:rsidRPr="005372E6" w:rsidRDefault="007470EC" w:rsidP="002F0AE8">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hint="eastAsia"/>
                <w:color w:val="auto"/>
                <w:sz w:val="16"/>
              </w:rPr>
              <w:t>C</w:t>
            </w:r>
            <w:r w:rsidRPr="005372E6">
              <w:rPr>
                <w:rFonts w:ascii="Arial" w:eastAsia="ＭＳ Ｐゴシック" w:hAnsi="Arial" w:cs="Arial"/>
                <w:color w:val="auto"/>
                <w:sz w:val="16"/>
              </w:rPr>
              <w:t>ulture and Science</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B186D22" w14:textId="4EB640D5" w:rsidR="007470EC" w:rsidRPr="005372E6" w:rsidRDefault="007470EC" w:rsidP="00E1051F">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Ch.5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31F7EFA" w14:textId="77777777" w:rsidR="007470EC" w:rsidRPr="005372E6" w:rsidRDefault="007470EC" w:rsidP="00E1051F">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i/>
                <w:iCs/>
                <w:color w:val="auto"/>
                <w:sz w:val="16"/>
              </w:rPr>
              <w:t xml:space="preserve">Wa </w:t>
            </w:r>
            <w:r w:rsidRPr="005372E6">
              <w:rPr>
                <w:rFonts w:ascii="Arial" w:eastAsia="ＭＳ Ｐゴシック" w:hAnsi="Arial" w:cs="Arial"/>
                <w:color w:val="auto"/>
                <w:sz w:val="16"/>
              </w:rPr>
              <w:t>“Holy Harmony”</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A571D8D" w14:textId="15515101" w:rsidR="007470EC" w:rsidRPr="005372E6" w:rsidRDefault="007470EC" w:rsidP="00437D37">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4F36A7" w:rsidRPr="005372E6">
              <w:rPr>
                <w:rFonts w:ascii="ＭＳ Ｐゴシック" w:eastAsia="ＭＳ Ｐゴシック" w:hAnsi="ＭＳ Ｐゴシック" w:hint="eastAsia"/>
                <w:color w:val="auto"/>
                <w:sz w:val="16"/>
              </w:rPr>
              <w:t>日本文化／説明文</w:t>
            </w:r>
            <w:r w:rsidRPr="005372E6">
              <w:rPr>
                <w:rFonts w:ascii="ＭＳ Ｐゴシック" w:eastAsia="ＭＳ Ｐゴシック" w:hAnsi="ＭＳ Ｐゴシック" w:hint="eastAsia"/>
                <w:color w:val="auto"/>
                <w:sz w:val="16"/>
              </w:rPr>
              <w:t>】</w:t>
            </w:r>
          </w:p>
          <w:p w14:paraId="0B15972C" w14:textId="573151FD" w:rsidR="007470EC" w:rsidRPr="005372E6" w:rsidRDefault="007470EC" w:rsidP="009F4477">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外国人の視点から日本文化について考察した文章を</w:t>
            </w:r>
            <w:r w:rsidR="00082210">
              <w:rPr>
                <w:rFonts w:ascii="ＭＳ Ｐゴシック" w:eastAsia="ＭＳ Ｐゴシック" w:hAnsi="ＭＳ Ｐゴシック" w:hint="eastAsia"/>
                <w:color w:val="auto"/>
                <w:sz w:val="16"/>
              </w:rPr>
              <w:t>読み，</w:t>
            </w:r>
            <w:r w:rsidR="00E13B83">
              <w:rPr>
                <w:rFonts w:ascii="ＭＳ Ｐゴシック" w:eastAsia="ＭＳ Ｐゴシック" w:hAnsi="ＭＳ Ｐゴシック" w:hint="eastAsia"/>
                <w:color w:val="auto"/>
                <w:sz w:val="16"/>
              </w:rPr>
              <w:t>「空気を読む」ことと「和」の概念との関連を考える</w:t>
            </w:r>
            <w:r w:rsidRPr="005372E6">
              <w:rPr>
                <w:rFonts w:ascii="ＭＳ Ｐゴシック" w:eastAsia="ＭＳ Ｐゴシック" w:hAnsi="ＭＳ Ｐゴシック" w:hint="eastAsia"/>
                <w:color w:val="auto"/>
                <w:sz w:val="16"/>
              </w:rPr>
              <w:t>。</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6552A81" w14:textId="30705D11" w:rsidR="007470EC" w:rsidRPr="005372E6" w:rsidRDefault="00D36BF7" w:rsidP="00F83F79">
            <w:pPr>
              <w:pStyle w:val="1"/>
              <w:tabs>
                <w:tab w:val="left" w:pos="709"/>
                <w:tab w:val="left" w:pos="1417"/>
              </w:tabs>
              <w:spacing w:line="200" w:lineRule="exact"/>
              <w:jc w:val="both"/>
              <w:rPr>
                <w:rFonts w:ascii="ＭＳ Ｐゴシック" w:eastAsia="ＭＳ Ｐゴシック" w:hAnsi="ＭＳ Ｐゴシック"/>
                <w:color w:val="auto"/>
                <w:sz w:val="14"/>
                <w:highlight w:val="yellow"/>
              </w:rPr>
            </w:pPr>
            <w:r w:rsidRPr="005372E6">
              <w:rPr>
                <w:rFonts w:ascii="ＭＳ Ｐゴシック" w:eastAsia="ＭＳ Ｐゴシック" w:hAnsi="ＭＳ Ｐゴシック" w:hint="eastAsia"/>
                <w:color w:val="auto"/>
                <w:sz w:val="14"/>
              </w:rPr>
              <w:t>接続詞</w:t>
            </w:r>
            <w:r w:rsidR="00BD02B4">
              <w:rPr>
                <w:rFonts w:ascii="ＭＳ Ｐゴシック" w:eastAsia="ＭＳ Ｐゴシック" w:hAnsi="ＭＳ Ｐゴシック" w:hint="eastAsia"/>
                <w:color w:val="auto"/>
                <w:sz w:val="14"/>
              </w:rPr>
              <w:t>の後の〈主語+</w:t>
            </w:r>
            <w:r w:rsidR="00F01CA2">
              <w:rPr>
                <w:rFonts w:ascii="ＭＳ Ｐゴシック" w:eastAsia="ＭＳ Ｐゴシック" w:hAnsi="ＭＳ Ｐゴシック"/>
                <w:color w:val="auto"/>
                <w:sz w:val="14"/>
              </w:rPr>
              <w:t xml:space="preserve"> </w:t>
            </w:r>
            <w:r w:rsidR="00BD02B4">
              <w:rPr>
                <w:rFonts w:ascii="ＭＳ Ｐゴシック" w:eastAsia="ＭＳ Ｐゴシック" w:hAnsi="ＭＳ Ｐゴシック"/>
                <w:color w:val="auto"/>
                <w:sz w:val="14"/>
              </w:rPr>
              <w:t>be</w:t>
            </w:r>
            <w:r w:rsidR="00BD02B4">
              <w:rPr>
                <w:rFonts w:ascii="ＭＳ Ｐゴシック" w:eastAsia="ＭＳ Ｐゴシック" w:hAnsi="ＭＳ Ｐゴシック" w:hint="eastAsia"/>
                <w:color w:val="auto"/>
                <w:sz w:val="14"/>
              </w:rPr>
              <w:t>動詞〉の省略</w:t>
            </w:r>
            <w:r w:rsidR="007470EC" w:rsidRPr="005372E6">
              <w:rPr>
                <w:rFonts w:ascii="ＭＳ Ｐゴシック" w:eastAsia="ＭＳ Ｐゴシック" w:hAnsi="ＭＳ Ｐゴシック" w:hint="eastAsia"/>
                <w:color w:val="auto"/>
                <w:sz w:val="14"/>
              </w:rPr>
              <w:t>／</w:t>
            </w:r>
            <w:r w:rsidR="0045676D" w:rsidRPr="005372E6">
              <w:rPr>
                <w:rFonts w:ascii="ＭＳ Ｐゴシック" w:eastAsia="ＭＳ Ｐゴシック" w:hAnsi="ＭＳ Ｐゴシック" w:hint="eastAsia"/>
                <w:color w:val="auto"/>
                <w:sz w:val="14"/>
              </w:rPr>
              <w:t>A</w:t>
            </w:r>
            <w:r w:rsidR="0045676D" w:rsidRPr="005372E6">
              <w:rPr>
                <w:rFonts w:ascii="ＭＳ Ｐゴシック" w:eastAsia="ＭＳ Ｐゴシック" w:hAnsi="ＭＳ Ｐゴシック"/>
                <w:color w:val="auto"/>
                <w:sz w:val="14"/>
              </w:rPr>
              <w:t xml:space="preserve">, </w:t>
            </w:r>
            <w:r w:rsidR="0045676D" w:rsidRPr="005372E6">
              <w:rPr>
                <w:rFonts w:ascii="ＭＳ Ｐゴシック" w:eastAsia="ＭＳ Ｐゴシック" w:hAnsi="ＭＳ Ｐゴシック" w:hint="eastAsia"/>
                <w:color w:val="auto"/>
                <w:sz w:val="14"/>
              </w:rPr>
              <w:t>i</w:t>
            </w:r>
            <w:r w:rsidR="0045676D" w:rsidRPr="005372E6">
              <w:rPr>
                <w:rFonts w:ascii="ＭＳ Ｐゴシック" w:eastAsia="ＭＳ Ｐゴシック" w:hAnsi="ＭＳ Ｐゴシック"/>
                <w:color w:val="auto"/>
                <w:sz w:val="14"/>
              </w:rPr>
              <w:t>f not B</w:t>
            </w:r>
            <w:r w:rsidR="007470EC" w:rsidRPr="005372E6">
              <w:rPr>
                <w:rFonts w:ascii="ＭＳ Ｐゴシック" w:eastAsia="ＭＳ Ｐゴシック" w:hAnsi="ＭＳ Ｐゴシック" w:hint="eastAsia"/>
                <w:color w:val="auto"/>
                <w:sz w:val="14"/>
              </w:rPr>
              <w:t>／「言語」の語彙ネットワーク</w:t>
            </w:r>
          </w:p>
        </w:tc>
        <w:tc>
          <w:tcPr>
            <w:tcW w:w="382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1B69D855" w14:textId="15E11E15" w:rsidR="007470EC" w:rsidRPr="005372E6"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7470EC" w:rsidRPr="005372E6">
              <w:rPr>
                <w:rFonts w:ascii="ＭＳ Ｐゴシック" w:eastAsia="ＭＳ Ｐゴシック" w:hAnsi="ＭＳ Ｐゴシック" w:hint="eastAsia"/>
                <w:color w:val="auto"/>
                <w:sz w:val="16"/>
              </w:rPr>
              <w:t>筆者の「和」の理解に賛同するかどうかを考えながら読むことで，多様な考えがあることを理解し，国際社会の平和と発展に寄与する態度を</w:t>
            </w:r>
            <w:r w:rsidR="006676CF">
              <w:rPr>
                <w:rFonts w:ascii="ＭＳ Ｐゴシック" w:eastAsia="ＭＳ Ｐゴシック" w:hAnsi="ＭＳ Ｐゴシック" w:hint="eastAsia"/>
                <w:color w:val="auto"/>
                <w:sz w:val="16"/>
              </w:rPr>
              <w:t>養</w:t>
            </w:r>
            <w:r w:rsidR="006C1CC1">
              <w:rPr>
                <w:rFonts w:ascii="ＭＳ Ｐゴシック" w:eastAsia="ＭＳ Ｐゴシック" w:hAnsi="ＭＳ Ｐゴシック" w:hint="eastAsia"/>
                <w:color w:val="auto"/>
                <w:sz w:val="16"/>
              </w:rPr>
              <w:t>う</w:t>
            </w:r>
            <w:r w:rsidR="007470EC" w:rsidRPr="005372E6">
              <w:rPr>
                <w:rFonts w:ascii="ＭＳ Ｐゴシック" w:eastAsia="ＭＳ Ｐゴシック" w:hAnsi="ＭＳ Ｐゴシック" w:hint="eastAsia"/>
                <w:color w:val="auto"/>
                <w:sz w:val="16"/>
              </w:rPr>
              <w:t>。</w:t>
            </w:r>
          </w:p>
          <w:p w14:paraId="234D5ACF" w14:textId="4AB6B0BF" w:rsidR="00FD1582" w:rsidRPr="005372E6"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FD1582" w:rsidRPr="00033893">
              <w:rPr>
                <w:rFonts w:ascii="ＭＳ Ｐゴシック" w:eastAsia="ＭＳ Ｐゴシック" w:hAnsi="ＭＳ Ｐゴシック" w:hint="eastAsia"/>
                <w:color w:val="auto"/>
                <w:spacing w:val="-6"/>
                <w:w w:val="99"/>
                <w:sz w:val="16"/>
              </w:rPr>
              <w:t>どういう状況で「和」を感じるかを海外の人に伝え</w:t>
            </w:r>
            <w:r w:rsidR="008D7848" w:rsidRPr="00033893">
              <w:rPr>
                <w:rFonts w:ascii="ＭＳ Ｐゴシック" w:eastAsia="ＭＳ Ｐゴシック" w:hAnsi="ＭＳ Ｐゴシック" w:hint="eastAsia"/>
                <w:color w:val="auto"/>
                <w:spacing w:val="-6"/>
                <w:w w:val="99"/>
                <w:sz w:val="16"/>
              </w:rPr>
              <w:t>させ</w:t>
            </w:r>
            <w:r w:rsidR="00FD1582" w:rsidRPr="00033893">
              <w:rPr>
                <w:rFonts w:ascii="ＭＳ Ｐゴシック" w:eastAsia="ＭＳ Ｐゴシック" w:hAnsi="ＭＳ Ｐゴシック" w:hint="eastAsia"/>
                <w:color w:val="auto"/>
                <w:spacing w:val="-6"/>
                <w:w w:val="99"/>
                <w:sz w:val="16"/>
              </w:rPr>
              <w:t>る。</w:t>
            </w:r>
          </w:p>
          <w:p w14:paraId="793E16DA" w14:textId="1D5697BE" w:rsidR="00FD1582" w:rsidRPr="005372E6"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6C1CC1">
              <w:rPr>
                <w:rFonts w:ascii="ＭＳ Ｐゴシック" w:eastAsia="ＭＳ Ｐゴシック" w:hAnsi="ＭＳ Ｐゴシック" w:hint="eastAsia"/>
                <w:color w:val="auto"/>
                <w:sz w:val="16"/>
              </w:rPr>
              <w:t>文章</w:t>
            </w:r>
            <w:r w:rsidR="00ED5A6A">
              <w:rPr>
                <w:rFonts w:ascii="ＭＳ Ｐゴシック" w:eastAsia="ＭＳ Ｐゴシック" w:hAnsi="ＭＳ Ｐゴシック" w:hint="eastAsia"/>
                <w:color w:val="auto"/>
                <w:sz w:val="16"/>
              </w:rPr>
              <w:t>の内容</w:t>
            </w:r>
            <w:r w:rsidR="006C1CC1">
              <w:rPr>
                <w:rFonts w:ascii="ＭＳ Ｐゴシック" w:eastAsia="ＭＳ Ｐゴシック" w:hAnsi="ＭＳ Ｐゴシック" w:hint="eastAsia"/>
                <w:color w:val="auto"/>
                <w:sz w:val="16"/>
              </w:rPr>
              <w:t>を比較し</w:t>
            </w:r>
            <w:r w:rsidR="00ED5A6A">
              <w:rPr>
                <w:rFonts w:ascii="ＭＳ Ｐゴシック" w:eastAsia="ＭＳ Ｐゴシック" w:hAnsi="ＭＳ Ｐゴシック" w:hint="eastAsia"/>
                <w:color w:val="auto"/>
                <w:sz w:val="16"/>
              </w:rPr>
              <w:t>た結果について</w:t>
            </w:r>
            <w:r w:rsidR="006C1CC1">
              <w:rPr>
                <w:rFonts w:ascii="ＭＳ Ｐゴシック" w:eastAsia="ＭＳ Ｐゴシック" w:hAnsi="ＭＳ Ｐゴシック" w:hint="eastAsia"/>
                <w:color w:val="auto"/>
                <w:sz w:val="16"/>
              </w:rPr>
              <w:t>話し合う。</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DFF9CF5" w14:textId="0B50F888" w:rsidR="007470EC" w:rsidRPr="005372E6" w:rsidRDefault="007470EC" w:rsidP="00E1051F">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8</w:t>
            </w:r>
          </w:p>
        </w:tc>
      </w:tr>
      <w:tr w:rsidR="005372E6" w:rsidRPr="005372E6" w14:paraId="59EAD640" w14:textId="77777777" w:rsidTr="00033893">
        <w:trPr>
          <w:cantSplit/>
        </w:trPr>
        <w:tc>
          <w:tcPr>
            <w:tcW w:w="598" w:type="dxa"/>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14:paraId="06EE3962" w14:textId="6D2CD9A8" w:rsidR="007470EC" w:rsidRPr="005372E6" w:rsidRDefault="007470EC" w:rsidP="00E1051F">
            <w:pPr>
              <w:pStyle w:val="1"/>
              <w:spacing w:line="200" w:lineRule="exact"/>
              <w:jc w:val="center"/>
              <w:rPr>
                <w:rFonts w:ascii="Arial" w:eastAsia="ＭＳ Ｐゴシック" w:hAnsi="Arial" w:cs="Arial"/>
                <w:color w:val="auto"/>
                <w:sz w:val="18"/>
                <w:szCs w:val="18"/>
              </w:rPr>
            </w:pPr>
            <w:r w:rsidRPr="005372E6">
              <w:rPr>
                <w:rFonts w:ascii="Arial" w:eastAsia="ＭＳ Ｐゴシック" w:hAnsi="Arial" w:cs="Arial" w:hint="eastAsia"/>
                <w:color w:val="auto"/>
                <w:sz w:val="18"/>
                <w:szCs w:val="18"/>
              </w:rPr>
              <w:t>2</w:t>
            </w:r>
          </w:p>
        </w:tc>
        <w:tc>
          <w:tcPr>
            <w:tcW w:w="567" w:type="dxa"/>
            <w:vMerge/>
            <w:tcBorders>
              <w:left w:val="single" w:sz="4" w:space="0" w:color="auto"/>
              <w:bottom w:val="single" w:sz="4" w:space="0" w:color="auto"/>
              <w:right w:val="single" w:sz="2" w:space="0" w:color="000000"/>
            </w:tcBorders>
            <w:shd w:val="clear" w:color="auto" w:fill="FFFFFF"/>
            <w:tcMar>
              <w:top w:w="100" w:type="dxa"/>
              <w:left w:w="100" w:type="dxa"/>
              <w:bottom w:w="100" w:type="dxa"/>
              <w:right w:w="100" w:type="dxa"/>
            </w:tcMar>
            <w:vAlign w:val="center"/>
          </w:tcPr>
          <w:p w14:paraId="7C1C1347" w14:textId="77777777" w:rsidR="007470EC" w:rsidRPr="005372E6" w:rsidRDefault="007470EC" w:rsidP="00E1051F">
            <w:pPr>
              <w:pStyle w:val="1"/>
              <w:spacing w:line="200" w:lineRule="exact"/>
              <w:jc w:val="center"/>
              <w:rPr>
                <w:rFonts w:ascii="Arial" w:eastAsia="ＭＳ Ｐゴシック" w:hAnsi="Arial" w:cs="Arial"/>
                <w:color w:val="auto"/>
                <w:sz w:val="18"/>
                <w:szCs w:val="18"/>
              </w:rPr>
            </w:pPr>
          </w:p>
        </w:tc>
        <w:tc>
          <w:tcPr>
            <w:tcW w:w="567" w:type="dxa"/>
            <w:vMerge w:val="restart"/>
            <w:tcBorders>
              <w:top w:val="single" w:sz="4" w:space="0" w:color="auto"/>
              <w:left w:val="single" w:sz="2" w:space="0" w:color="000000"/>
              <w:right w:val="single" w:sz="2" w:space="0" w:color="000000"/>
            </w:tcBorders>
            <w:shd w:val="clear" w:color="auto" w:fill="FFFFFF"/>
            <w:tcMar>
              <w:top w:w="100" w:type="dxa"/>
              <w:left w:w="100" w:type="dxa"/>
              <w:bottom w:w="100" w:type="dxa"/>
              <w:right w:w="100" w:type="dxa"/>
            </w:tcMar>
            <w:vAlign w:val="center"/>
          </w:tcPr>
          <w:p w14:paraId="5C1C9137" w14:textId="39105BA7" w:rsidR="007470EC" w:rsidRPr="005372E6" w:rsidRDefault="008B04D5" w:rsidP="002F0AE8">
            <w:pPr>
              <w:pStyle w:val="1"/>
              <w:spacing w:line="200" w:lineRule="exact"/>
              <w:jc w:val="center"/>
              <w:rPr>
                <w:rFonts w:ascii="Arial" w:eastAsia="ＭＳ Ｐゴシック" w:hAnsi="Arial" w:cs="Arial"/>
                <w:color w:val="auto"/>
                <w:sz w:val="16"/>
                <w:szCs w:val="16"/>
              </w:rPr>
            </w:pPr>
            <w:r>
              <w:rPr>
                <w:rFonts w:ascii="Arial" w:eastAsia="ＭＳ Ｐゴシック" w:hAnsi="Arial" w:cs="Arial" w:hint="eastAsia"/>
                <w:color w:val="auto"/>
                <w:sz w:val="16"/>
                <w:szCs w:val="16"/>
              </w:rPr>
              <w:t>9</w:t>
            </w:r>
          </w:p>
        </w:tc>
        <w:tc>
          <w:tcPr>
            <w:tcW w:w="851" w:type="dxa"/>
            <w:vMerge/>
            <w:tcBorders>
              <w:left w:val="single" w:sz="2" w:space="0" w:color="000000"/>
              <w:right w:val="single" w:sz="2" w:space="0" w:color="000000"/>
            </w:tcBorders>
            <w:shd w:val="clear" w:color="auto" w:fill="FFFFFF"/>
            <w:vAlign w:val="center"/>
          </w:tcPr>
          <w:p w14:paraId="7D4D3B20" w14:textId="77777777" w:rsidR="007470EC" w:rsidRPr="005372E6" w:rsidRDefault="007470EC" w:rsidP="00E1051F">
            <w:pPr>
              <w:pStyle w:val="1"/>
              <w:spacing w:line="200" w:lineRule="exact"/>
              <w:jc w:val="center"/>
              <w:rPr>
                <w:rFonts w:ascii="Arial" w:eastAsia="ＭＳ Ｐゴシック" w:hAnsi="Arial" w:cs="Arial"/>
                <w:color w:val="auto"/>
                <w:sz w:val="16"/>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EFBBFB9" w14:textId="53E46924" w:rsidR="007470EC" w:rsidRPr="005372E6" w:rsidRDefault="007470EC" w:rsidP="00E1051F">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Ch.6</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C5AE4D5" w14:textId="77777777" w:rsidR="00922430" w:rsidRDefault="007470EC" w:rsidP="00E1051F">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color w:val="auto"/>
                <w:sz w:val="16"/>
              </w:rPr>
              <w:t xml:space="preserve">The Scientific Method </w:t>
            </w:r>
          </w:p>
          <w:p w14:paraId="2AF706C2" w14:textId="6E1525E0" w:rsidR="007470EC" w:rsidRPr="005372E6" w:rsidRDefault="007470EC" w:rsidP="00E1051F">
            <w:pPr>
              <w:pStyle w:val="1"/>
              <w:tabs>
                <w:tab w:val="left" w:pos="709"/>
                <w:tab w:val="left" w:pos="1417"/>
              </w:tabs>
              <w:spacing w:line="200" w:lineRule="exact"/>
              <w:rPr>
                <w:rFonts w:ascii="Arial" w:eastAsia="ＭＳ Ｐゴシック" w:hAnsi="Arial" w:cs="Arial"/>
                <w:i/>
                <w:iCs/>
                <w:color w:val="auto"/>
                <w:sz w:val="16"/>
              </w:rPr>
            </w:pPr>
            <w:r w:rsidRPr="005372E6">
              <w:rPr>
                <w:rFonts w:ascii="Arial" w:eastAsia="ＭＳ Ｐゴシック" w:hAnsi="Arial" w:cs="Arial"/>
                <w:color w:val="auto"/>
                <w:sz w:val="14"/>
                <w:szCs w:val="14"/>
              </w:rPr>
              <w:t>― Seeking the Truth</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873F509" w14:textId="45F2477F" w:rsidR="007470EC" w:rsidRPr="005372E6" w:rsidRDefault="007470EC" w:rsidP="009833D1">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4F36A7" w:rsidRPr="005372E6">
              <w:rPr>
                <w:rFonts w:ascii="ＭＳ Ｐゴシック" w:eastAsia="ＭＳ Ｐゴシック" w:hAnsi="ＭＳ Ｐゴシック" w:hint="eastAsia"/>
                <w:color w:val="auto"/>
                <w:sz w:val="16"/>
              </w:rPr>
              <w:t>科学／説明文</w:t>
            </w:r>
            <w:r w:rsidRPr="005372E6">
              <w:rPr>
                <w:rFonts w:ascii="ＭＳ Ｐゴシック" w:eastAsia="ＭＳ Ｐゴシック" w:hAnsi="ＭＳ Ｐゴシック" w:hint="eastAsia"/>
                <w:color w:val="auto"/>
                <w:sz w:val="16"/>
              </w:rPr>
              <w:t>】</w:t>
            </w:r>
          </w:p>
          <w:p w14:paraId="61CAFF31" w14:textId="08FF7D00" w:rsidR="007470EC" w:rsidRPr="005372E6" w:rsidRDefault="007470EC" w:rsidP="009833D1">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科学的な研究方法の基盤となったガリレオの考え方の意義についての論述などを読</w:t>
            </w:r>
            <w:r w:rsidR="00082210">
              <w:rPr>
                <w:rFonts w:ascii="ＭＳ Ｐゴシック" w:eastAsia="ＭＳ Ｐゴシック" w:hAnsi="ＭＳ Ｐゴシック" w:hint="eastAsia"/>
                <w:color w:val="auto"/>
                <w:sz w:val="16"/>
              </w:rPr>
              <w:t>み，理解する</w:t>
            </w:r>
            <w:r w:rsidRPr="005372E6">
              <w:rPr>
                <w:rFonts w:ascii="ＭＳ Ｐゴシック" w:eastAsia="ＭＳ Ｐゴシック" w:hAnsi="ＭＳ Ｐゴシック" w:hint="eastAsia"/>
                <w:color w:val="auto"/>
                <w:sz w:val="16"/>
              </w:rPr>
              <w:t>。</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3ACD5EA" w14:textId="509EF7DD" w:rsidR="007470EC" w:rsidRPr="005372E6" w:rsidRDefault="00165B1C" w:rsidP="00F83F79">
            <w:pPr>
              <w:pStyle w:val="1"/>
              <w:tabs>
                <w:tab w:val="left" w:pos="709"/>
                <w:tab w:val="left" w:pos="1417"/>
              </w:tabs>
              <w:spacing w:line="200" w:lineRule="exact"/>
              <w:jc w:val="both"/>
              <w:rPr>
                <w:rFonts w:ascii="ＭＳ Ｐゴシック" w:eastAsia="ＭＳ Ｐゴシック" w:hAnsi="ＭＳ Ｐゴシック"/>
                <w:color w:val="auto"/>
                <w:sz w:val="14"/>
                <w:highlight w:val="yellow"/>
              </w:rPr>
            </w:pPr>
            <w:r w:rsidRPr="005372E6">
              <w:rPr>
                <w:rFonts w:ascii="ＭＳ Ｐゴシック" w:eastAsia="ＭＳ Ｐゴシック" w:hAnsi="ＭＳ Ｐゴシック"/>
                <w:color w:val="auto"/>
                <w:sz w:val="14"/>
              </w:rPr>
              <w:t>There’s no doubt that ...</w:t>
            </w:r>
            <w:r w:rsidR="007470EC" w:rsidRPr="005372E6">
              <w:rPr>
                <w:rFonts w:ascii="ＭＳ Ｐゴシック" w:eastAsia="ＭＳ Ｐゴシック" w:hAnsi="ＭＳ Ｐゴシック" w:hint="eastAsia"/>
                <w:color w:val="auto"/>
                <w:sz w:val="14"/>
              </w:rPr>
              <w:t>／</w:t>
            </w:r>
            <w:r w:rsidR="00781E18" w:rsidRPr="005372E6">
              <w:rPr>
                <w:rFonts w:ascii="ＭＳ Ｐゴシック" w:eastAsia="ＭＳ Ｐゴシック" w:hAnsi="ＭＳ Ｐゴシック"/>
                <w:color w:val="auto"/>
                <w:sz w:val="14"/>
              </w:rPr>
              <w:t>This is not to say that ...</w:t>
            </w:r>
            <w:r w:rsidR="007470EC" w:rsidRPr="005372E6">
              <w:rPr>
                <w:rFonts w:ascii="ＭＳ Ｐゴシック" w:eastAsia="ＭＳ Ｐゴシック" w:hAnsi="ＭＳ Ｐゴシック" w:hint="eastAsia"/>
                <w:color w:val="auto"/>
                <w:sz w:val="14"/>
              </w:rPr>
              <w:t>／「学問」の語彙ネットワーク</w:t>
            </w:r>
          </w:p>
        </w:tc>
        <w:tc>
          <w:tcPr>
            <w:tcW w:w="382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55B7FEF7" w14:textId="1F163F65" w:rsidR="007470EC" w:rsidRPr="005372E6"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7470EC" w:rsidRPr="005372E6">
              <w:rPr>
                <w:rFonts w:ascii="ＭＳ Ｐゴシック" w:eastAsia="ＭＳ Ｐゴシック" w:hAnsi="ＭＳ Ｐゴシック" w:hint="eastAsia"/>
                <w:color w:val="auto"/>
                <w:sz w:val="16"/>
              </w:rPr>
              <w:t>科学者たちが残してきた功績を読むことで，主体的に</w:t>
            </w:r>
            <w:r w:rsidR="007470EC" w:rsidRPr="00082210">
              <w:rPr>
                <w:rFonts w:ascii="ＭＳ Ｐゴシック" w:eastAsia="ＭＳ Ｐゴシック" w:hAnsi="ＭＳ Ｐゴシック" w:hint="eastAsia"/>
                <w:color w:val="auto"/>
                <w:sz w:val="16"/>
              </w:rPr>
              <w:t>社会の形成に参画し，その発展に寄与する態度を養</w:t>
            </w:r>
            <w:r w:rsidR="00D15E4B" w:rsidRPr="00082210">
              <w:rPr>
                <w:rFonts w:ascii="ＭＳ Ｐゴシック" w:eastAsia="ＭＳ Ｐゴシック" w:hAnsi="ＭＳ Ｐゴシック" w:hint="eastAsia"/>
                <w:color w:val="auto"/>
                <w:sz w:val="16"/>
              </w:rPr>
              <w:t>う</w:t>
            </w:r>
            <w:r w:rsidR="007470EC" w:rsidRPr="005372E6">
              <w:rPr>
                <w:rFonts w:ascii="ＭＳ Ｐゴシック" w:eastAsia="ＭＳ Ｐゴシック" w:hAnsi="ＭＳ Ｐゴシック" w:hint="eastAsia"/>
                <w:color w:val="auto"/>
                <w:sz w:val="16"/>
              </w:rPr>
              <w:t>。</w:t>
            </w:r>
          </w:p>
          <w:p w14:paraId="17B0E51F" w14:textId="0629F535" w:rsidR="00FD1582" w:rsidRPr="005372E6"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FD1582" w:rsidRPr="005372E6">
              <w:rPr>
                <w:rFonts w:ascii="ＭＳ Ｐゴシック" w:eastAsia="ＭＳ Ｐゴシック" w:hAnsi="ＭＳ Ｐゴシック" w:hint="eastAsia"/>
                <w:color w:val="auto"/>
                <w:sz w:val="16"/>
              </w:rPr>
              <w:t>ある人物の伝記を聞</w:t>
            </w:r>
            <w:r w:rsidR="00D74060">
              <w:rPr>
                <w:rFonts w:ascii="ＭＳ Ｐゴシック" w:eastAsia="ＭＳ Ｐゴシック" w:hAnsi="ＭＳ Ｐゴシック" w:hint="eastAsia"/>
                <w:color w:val="auto"/>
                <w:sz w:val="16"/>
              </w:rPr>
              <w:t>かせて</w:t>
            </w:r>
            <w:r w:rsidR="00FD1582" w:rsidRPr="005372E6">
              <w:rPr>
                <w:rFonts w:ascii="ＭＳ Ｐゴシック" w:eastAsia="ＭＳ Ｐゴシック" w:hAnsi="ＭＳ Ｐゴシック" w:hint="eastAsia"/>
                <w:color w:val="auto"/>
                <w:sz w:val="16"/>
              </w:rPr>
              <w:t>，要点を書き取</w:t>
            </w:r>
            <w:r w:rsidR="00D74060">
              <w:rPr>
                <w:rFonts w:ascii="ＭＳ Ｐゴシック" w:eastAsia="ＭＳ Ｐゴシック" w:hAnsi="ＭＳ Ｐゴシック" w:hint="eastAsia"/>
                <w:color w:val="auto"/>
                <w:sz w:val="16"/>
              </w:rPr>
              <w:t>らせ</w:t>
            </w:r>
            <w:r w:rsidR="00FD1582" w:rsidRPr="005372E6">
              <w:rPr>
                <w:rFonts w:ascii="ＭＳ Ｐゴシック" w:eastAsia="ＭＳ Ｐゴシック" w:hAnsi="ＭＳ Ｐゴシック" w:hint="eastAsia"/>
                <w:color w:val="auto"/>
                <w:sz w:val="16"/>
              </w:rPr>
              <w:t>る。</w:t>
            </w:r>
          </w:p>
          <w:p w14:paraId="5897470D" w14:textId="01B2766E" w:rsidR="00FD1582" w:rsidRPr="005372E6"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FD1582" w:rsidRPr="005372E6">
              <w:rPr>
                <w:rFonts w:ascii="ＭＳ Ｐゴシック" w:eastAsia="ＭＳ Ｐゴシック" w:hAnsi="ＭＳ Ｐゴシック" w:hint="eastAsia"/>
                <w:color w:val="auto"/>
                <w:sz w:val="16"/>
              </w:rPr>
              <w:t>科学者についての伝記を書</w:t>
            </w:r>
            <w:r w:rsidR="00AE420A">
              <w:rPr>
                <w:rFonts w:ascii="ＭＳ Ｐゴシック" w:eastAsia="ＭＳ Ｐゴシック" w:hAnsi="ＭＳ Ｐゴシック" w:hint="eastAsia"/>
                <w:color w:val="auto"/>
                <w:sz w:val="16"/>
              </w:rPr>
              <w:t>いて</w:t>
            </w:r>
            <w:r w:rsidR="00FD1582" w:rsidRPr="005372E6">
              <w:rPr>
                <w:rFonts w:ascii="ＭＳ Ｐゴシック" w:eastAsia="ＭＳ Ｐゴシック" w:hAnsi="ＭＳ Ｐゴシック" w:hint="eastAsia"/>
                <w:color w:val="auto"/>
                <w:sz w:val="16"/>
              </w:rPr>
              <w:t>発表</w:t>
            </w:r>
            <w:r w:rsidR="00D74060">
              <w:rPr>
                <w:rFonts w:ascii="ＭＳ Ｐゴシック" w:eastAsia="ＭＳ Ｐゴシック" w:hAnsi="ＭＳ Ｐゴシック" w:hint="eastAsia"/>
                <w:color w:val="auto"/>
                <w:sz w:val="16"/>
              </w:rPr>
              <w:t>させ</w:t>
            </w:r>
            <w:r w:rsidR="00FD1582" w:rsidRPr="005372E6">
              <w:rPr>
                <w:rFonts w:ascii="ＭＳ Ｐゴシック" w:eastAsia="ＭＳ Ｐゴシック" w:hAnsi="ＭＳ Ｐゴシック" w:hint="eastAsia"/>
                <w:color w:val="auto"/>
                <w:sz w:val="16"/>
              </w:rPr>
              <w:t>る。</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E8D9DC8" w14:textId="3C5B27DD" w:rsidR="007470EC" w:rsidRPr="005372E6" w:rsidRDefault="007470EC" w:rsidP="00E1051F">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hint="eastAsia"/>
                <w:color w:val="auto"/>
                <w:sz w:val="16"/>
              </w:rPr>
              <w:t>8</w:t>
            </w:r>
          </w:p>
        </w:tc>
      </w:tr>
      <w:tr w:rsidR="005372E6" w:rsidRPr="005372E6" w14:paraId="7F2E7BEA" w14:textId="77777777" w:rsidTr="00033893">
        <w:trPr>
          <w:cantSplit/>
          <w:trHeight w:val="1000"/>
        </w:trPr>
        <w:tc>
          <w:tcPr>
            <w:tcW w:w="598" w:type="dxa"/>
            <w:vMerge/>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14:paraId="70DDAD11" w14:textId="77777777" w:rsidR="007470EC" w:rsidRPr="005372E6" w:rsidRDefault="007470EC" w:rsidP="004B6514">
            <w:pPr>
              <w:pStyle w:val="1"/>
              <w:spacing w:line="200" w:lineRule="exact"/>
              <w:jc w:val="center"/>
              <w:rPr>
                <w:rFonts w:ascii="Arial" w:eastAsia="ＭＳ Ｐゴシック" w:hAnsi="Arial" w:cs="Arial"/>
                <w:color w:val="auto"/>
                <w:sz w:val="18"/>
                <w:szCs w:val="18"/>
              </w:rPr>
            </w:pPr>
            <w:bookmarkStart w:id="0" w:name="_Hlk97044308"/>
          </w:p>
        </w:tc>
        <w:tc>
          <w:tcPr>
            <w:tcW w:w="567" w:type="dxa"/>
            <w:vMerge w:val="restart"/>
            <w:tcBorders>
              <w:top w:val="single" w:sz="4" w:space="0" w:color="auto"/>
              <w:left w:val="single" w:sz="4" w:space="0" w:color="auto"/>
              <w:right w:val="single" w:sz="2" w:space="0" w:color="000000"/>
            </w:tcBorders>
            <w:shd w:val="clear" w:color="auto" w:fill="FFFFFF"/>
            <w:tcMar>
              <w:top w:w="100" w:type="dxa"/>
              <w:left w:w="100" w:type="dxa"/>
              <w:bottom w:w="100" w:type="dxa"/>
              <w:right w:w="100" w:type="dxa"/>
            </w:tcMar>
            <w:vAlign w:val="center"/>
          </w:tcPr>
          <w:p w14:paraId="03455C77" w14:textId="199C0C77" w:rsidR="007470EC" w:rsidRPr="005372E6" w:rsidRDefault="007470EC" w:rsidP="004B6514">
            <w:pPr>
              <w:pStyle w:val="1"/>
              <w:spacing w:line="200" w:lineRule="exact"/>
              <w:jc w:val="center"/>
              <w:rPr>
                <w:rFonts w:ascii="Arial" w:eastAsia="ＭＳ Ｐゴシック" w:hAnsi="Arial" w:cs="Arial"/>
                <w:color w:val="auto"/>
                <w:sz w:val="18"/>
                <w:szCs w:val="18"/>
              </w:rPr>
            </w:pPr>
            <w:r w:rsidRPr="005372E6">
              <w:rPr>
                <w:rFonts w:ascii="Arial" w:eastAsia="ＭＳ Ｐゴシック" w:hAnsi="Arial" w:cs="Arial" w:hint="eastAsia"/>
                <w:color w:val="auto"/>
                <w:sz w:val="18"/>
                <w:szCs w:val="18"/>
              </w:rPr>
              <w:t>2</w:t>
            </w:r>
          </w:p>
        </w:tc>
        <w:tc>
          <w:tcPr>
            <w:tcW w:w="567" w:type="dxa"/>
            <w:vMerge/>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16F8FB4D" w14:textId="071414C9" w:rsidR="007470EC" w:rsidRPr="005372E6" w:rsidRDefault="007470EC" w:rsidP="004B6514">
            <w:pPr>
              <w:pStyle w:val="1"/>
              <w:spacing w:line="200" w:lineRule="exact"/>
              <w:jc w:val="center"/>
              <w:rPr>
                <w:rFonts w:ascii="Arial" w:eastAsia="ＭＳ Ｐゴシック" w:hAnsi="Arial" w:cs="Arial"/>
                <w:color w:val="auto"/>
                <w:sz w:val="16"/>
                <w:szCs w:val="16"/>
              </w:rPr>
            </w:pPr>
          </w:p>
        </w:tc>
        <w:tc>
          <w:tcPr>
            <w:tcW w:w="851" w:type="dxa"/>
            <w:vMerge/>
            <w:tcBorders>
              <w:left w:val="single" w:sz="2" w:space="0" w:color="000000"/>
              <w:right w:val="single" w:sz="2" w:space="0" w:color="000000"/>
            </w:tcBorders>
            <w:shd w:val="clear" w:color="auto" w:fill="FFFFFF"/>
            <w:vAlign w:val="center"/>
          </w:tcPr>
          <w:p w14:paraId="4341620C" w14:textId="77777777" w:rsidR="007470EC" w:rsidRPr="005372E6" w:rsidRDefault="007470EC" w:rsidP="004B6514">
            <w:pPr>
              <w:pStyle w:val="1"/>
              <w:spacing w:line="200" w:lineRule="exact"/>
              <w:jc w:val="center"/>
              <w:rPr>
                <w:rFonts w:ascii="Arial" w:eastAsia="ＭＳ Ｐゴシック" w:hAnsi="Arial" w:cs="Arial"/>
                <w:color w:val="auto"/>
                <w:sz w:val="16"/>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8CD8A0C" w14:textId="7F6DAEF7" w:rsidR="007470EC" w:rsidRPr="005372E6" w:rsidRDefault="007470EC" w:rsidP="004B6514">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Ch.7</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EB1463C" w14:textId="77777777" w:rsidR="007470EC" w:rsidRPr="005372E6" w:rsidRDefault="007470EC" w:rsidP="00E9285F">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color w:val="auto"/>
                <w:sz w:val="16"/>
              </w:rPr>
              <w:t>How Associative Memory Works:</w:t>
            </w:r>
          </w:p>
          <w:p w14:paraId="3035CD5F" w14:textId="31E053A6" w:rsidR="007470EC" w:rsidRPr="005372E6" w:rsidRDefault="007470EC" w:rsidP="004B6514">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color w:val="auto"/>
                <w:sz w:val="16"/>
              </w:rPr>
              <w:t>the Marvels of Priming</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360EA69" w14:textId="06EB0301" w:rsidR="007470EC" w:rsidRPr="005372E6" w:rsidRDefault="007470EC" w:rsidP="00912EE2">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4F36A7" w:rsidRPr="005372E6">
              <w:rPr>
                <w:rFonts w:ascii="ＭＳ Ｐゴシック" w:eastAsia="ＭＳ Ｐゴシック" w:hAnsi="ＭＳ Ｐゴシック" w:hint="eastAsia"/>
                <w:color w:val="auto"/>
                <w:sz w:val="16"/>
              </w:rPr>
              <w:t>記憶／説明文</w:t>
            </w:r>
            <w:r w:rsidRPr="005372E6">
              <w:rPr>
                <w:rFonts w:ascii="ＭＳ Ｐゴシック" w:eastAsia="ＭＳ Ｐゴシック" w:hAnsi="ＭＳ Ｐゴシック" w:hint="eastAsia"/>
                <w:color w:val="auto"/>
                <w:sz w:val="16"/>
              </w:rPr>
              <w:t>】</w:t>
            </w:r>
          </w:p>
          <w:p w14:paraId="1B147547" w14:textId="20CCC93A" w:rsidR="007470EC" w:rsidRPr="005372E6" w:rsidRDefault="004D3567" w:rsidP="004B6514">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Pr>
                <w:rFonts w:ascii="ＭＳ Ｐゴシック" w:eastAsia="ＭＳ Ｐゴシック" w:hAnsi="ＭＳ Ｐゴシック" w:hint="eastAsia"/>
                <w:color w:val="auto"/>
                <w:sz w:val="16"/>
              </w:rPr>
              <w:t>心理学の実験研究の具体的事例</w:t>
            </w:r>
            <w:r w:rsidR="007470EC" w:rsidRPr="005372E6">
              <w:rPr>
                <w:rFonts w:ascii="ＭＳ Ｐゴシック" w:eastAsia="ＭＳ Ｐゴシック" w:hAnsi="ＭＳ Ｐゴシック" w:hint="eastAsia"/>
                <w:color w:val="auto"/>
                <w:sz w:val="16"/>
              </w:rPr>
              <w:t>を紹介した文章を読み，プライミング効果とは何かを理解する。</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AE3EE5F" w14:textId="538C83A8" w:rsidR="007470EC" w:rsidRPr="005372E6" w:rsidRDefault="00DF1FDE" w:rsidP="00D15E4B">
            <w:pPr>
              <w:pStyle w:val="1"/>
              <w:tabs>
                <w:tab w:val="left" w:pos="709"/>
                <w:tab w:val="left" w:pos="1417"/>
              </w:tabs>
              <w:spacing w:line="200" w:lineRule="exact"/>
              <w:rPr>
                <w:rFonts w:ascii="ＭＳ Ｐゴシック" w:eastAsia="ＭＳ Ｐゴシック" w:hAnsi="ＭＳ Ｐゴシック"/>
                <w:color w:val="auto"/>
                <w:sz w:val="14"/>
              </w:rPr>
            </w:pPr>
            <w:r w:rsidRPr="005372E6">
              <w:rPr>
                <w:rFonts w:ascii="ＭＳ Ｐゴシック" w:eastAsia="ＭＳ Ｐゴシック" w:hAnsi="ＭＳ Ｐゴシック" w:hint="eastAsia"/>
                <w:color w:val="auto"/>
                <w:sz w:val="14"/>
              </w:rPr>
              <w:t>仮定法過去</w:t>
            </w:r>
            <w:r w:rsidR="007470EC" w:rsidRPr="005372E6">
              <w:rPr>
                <w:rFonts w:ascii="ＭＳ Ｐゴシック" w:eastAsia="ＭＳ Ｐゴシック" w:hAnsi="ＭＳ Ｐゴシック" w:hint="eastAsia"/>
                <w:color w:val="auto"/>
                <w:sz w:val="14"/>
              </w:rPr>
              <w:t>／</w:t>
            </w:r>
            <w:r w:rsidR="00A347C0" w:rsidRPr="005372E6">
              <w:rPr>
                <w:rFonts w:ascii="ＭＳ Ｐゴシック" w:eastAsia="ＭＳ Ｐゴシック" w:hAnsi="ＭＳ Ｐゴシック" w:hint="eastAsia"/>
                <w:color w:val="auto"/>
                <w:sz w:val="14"/>
              </w:rPr>
              <w:t>仮定法過去完了</w:t>
            </w:r>
            <w:r w:rsidR="007470EC" w:rsidRPr="005372E6">
              <w:rPr>
                <w:rFonts w:ascii="ＭＳ Ｐゴシック" w:eastAsia="ＭＳ Ｐゴシック" w:hAnsi="ＭＳ Ｐゴシック" w:hint="eastAsia"/>
                <w:color w:val="auto"/>
                <w:sz w:val="14"/>
              </w:rPr>
              <w:t>／「記憶」の語彙ネットワーク</w:t>
            </w:r>
          </w:p>
        </w:tc>
        <w:tc>
          <w:tcPr>
            <w:tcW w:w="3820"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tcPr>
          <w:p w14:paraId="414A9DB8" w14:textId="2AE36A03" w:rsidR="007470EC" w:rsidRPr="005372E6"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7470EC" w:rsidRPr="005372E6">
              <w:rPr>
                <w:rFonts w:ascii="ＭＳ Ｐゴシック" w:eastAsia="ＭＳ Ｐゴシック" w:hAnsi="ＭＳ Ｐゴシック" w:hint="eastAsia"/>
                <w:color w:val="auto"/>
                <w:sz w:val="16"/>
              </w:rPr>
              <w:t>言動などが無意識のうちに私たちの行動</w:t>
            </w:r>
            <w:r w:rsidR="008A00B7">
              <w:rPr>
                <w:rFonts w:ascii="ＭＳ Ｐゴシック" w:eastAsia="ＭＳ Ｐゴシック" w:hAnsi="ＭＳ Ｐゴシック" w:hint="eastAsia"/>
                <w:color w:val="auto"/>
                <w:sz w:val="16"/>
              </w:rPr>
              <w:t>に</w:t>
            </w:r>
            <w:r w:rsidR="007470EC" w:rsidRPr="005372E6">
              <w:rPr>
                <w:rFonts w:ascii="ＭＳ Ｐゴシック" w:eastAsia="ＭＳ Ｐゴシック" w:hAnsi="ＭＳ Ｐゴシック" w:hint="eastAsia"/>
                <w:color w:val="auto"/>
                <w:sz w:val="16"/>
              </w:rPr>
              <w:t>影響を与えるという実験結果を読むことで，真理を求める態度を養</w:t>
            </w:r>
            <w:r w:rsidR="00D15E4B">
              <w:rPr>
                <w:rFonts w:ascii="ＭＳ Ｐゴシック" w:eastAsia="ＭＳ Ｐゴシック" w:hAnsi="ＭＳ Ｐゴシック" w:hint="eastAsia"/>
                <w:color w:val="auto"/>
                <w:sz w:val="16"/>
              </w:rPr>
              <w:t>う</w:t>
            </w:r>
            <w:r w:rsidR="007470EC" w:rsidRPr="005372E6">
              <w:rPr>
                <w:rFonts w:ascii="ＭＳ Ｐゴシック" w:eastAsia="ＭＳ Ｐゴシック" w:hAnsi="ＭＳ Ｐゴシック" w:hint="eastAsia"/>
                <w:color w:val="auto"/>
                <w:sz w:val="16"/>
              </w:rPr>
              <w:t>。</w:t>
            </w:r>
          </w:p>
          <w:p w14:paraId="0D2E48A9" w14:textId="64C234EC" w:rsidR="00FD1582" w:rsidRPr="005372E6"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Pr="00033893">
              <w:rPr>
                <w:rFonts w:ascii="ＭＳ Ｐゴシック" w:eastAsia="ＭＳ Ｐゴシック" w:hAnsi="ＭＳ Ｐゴシック" w:hint="eastAsia"/>
                <w:color w:val="auto"/>
                <w:spacing w:val="-4"/>
                <w:w w:val="99"/>
                <w:sz w:val="16"/>
              </w:rPr>
              <w:t>本文</w:t>
            </w:r>
            <w:r w:rsidR="008E0EAD" w:rsidRPr="00033893">
              <w:rPr>
                <w:rFonts w:ascii="ＭＳ Ｐゴシック" w:eastAsia="ＭＳ Ｐゴシック" w:hAnsi="ＭＳ Ｐゴシック" w:hint="eastAsia"/>
                <w:color w:val="auto"/>
                <w:spacing w:val="-4"/>
                <w:w w:val="99"/>
                <w:sz w:val="16"/>
              </w:rPr>
              <w:t>に</w:t>
            </w:r>
            <w:r w:rsidR="00FD1582" w:rsidRPr="00033893">
              <w:rPr>
                <w:rFonts w:ascii="ＭＳ Ｐゴシック" w:eastAsia="ＭＳ Ｐゴシック" w:hAnsi="ＭＳ Ｐゴシック" w:hint="eastAsia"/>
                <w:color w:val="auto"/>
                <w:spacing w:val="-4"/>
                <w:w w:val="99"/>
                <w:sz w:val="16"/>
              </w:rPr>
              <w:t>出てきた実験を説明するパラグラフを書</w:t>
            </w:r>
            <w:r w:rsidR="008E0EAD" w:rsidRPr="00033893">
              <w:rPr>
                <w:rFonts w:ascii="ＭＳ Ｐゴシック" w:eastAsia="ＭＳ Ｐゴシック" w:hAnsi="ＭＳ Ｐゴシック" w:hint="eastAsia"/>
                <w:color w:val="auto"/>
                <w:spacing w:val="-4"/>
                <w:w w:val="99"/>
                <w:sz w:val="16"/>
              </w:rPr>
              <w:t>かせる</w:t>
            </w:r>
            <w:r w:rsidR="00FD1582" w:rsidRPr="00033893">
              <w:rPr>
                <w:rFonts w:ascii="ＭＳ Ｐゴシック" w:eastAsia="ＭＳ Ｐゴシック" w:hAnsi="ＭＳ Ｐゴシック" w:hint="eastAsia"/>
                <w:color w:val="auto"/>
                <w:spacing w:val="-4"/>
                <w:w w:val="99"/>
                <w:sz w:val="16"/>
              </w:rPr>
              <w:t>。</w:t>
            </w:r>
          </w:p>
          <w:p w14:paraId="551A39C6" w14:textId="5428DF9B" w:rsidR="00FD1582" w:rsidRPr="005372E6"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FD1582" w:rsidRPr="005372E6">
              <w:rPr>
                <w:rFonts w:ascii="ＭＳ Ｐゴシック" w:eastAsia="ＭＳ Ｐゴシック" w:hAnsi="ＭＳ Ｐゴシック" w:hint="eastAsia"/>
                <w:color w:val="auto"/>
                <w:sz w:val="16"/>
              </w:rPr>
              <w:t>プライミング効果についての実験を行</w:t>
            </w:r>
            <w:r w:rsidR="008E0EAD">
              <w:rPr>
                <w:rFonts w:ascii="ＭＳ Ｐゴシック" w:eastAsia="ＭＳ Ｐゴシック" w:hAnsi="ＭＳ Ｐゴシック" w:hint="eastAsia"/>
                <w:color w:val="auto"/>
                <w:sz w:val="16"/>
              </w:rPr>
              <w:t>わせて</w:t>
            </w:r>
            <w:r w:rsidR="00FD1582" w:rsidRPr="005372E6">
              <w:rPr>
                <w:rFonts w:ascii="ＭＳ Ｐゴシック" w:eastAsia="ＭＳ Ｐゴシック" w:hAnsi="ＭＳ Ｐゴシック" w:hint="eastAsia"/>
                <w:color w:val="auto"/>
                <w:sz w:val="16"/>
              </w:rPr>
              <w:t>，その結果を発表</w:t>
            </w:r>
            <w:r w:rsidR="008E0EAD">
              <w:rPr>
                <w:rFonts w:ascii="ＭＳ Ｐゴシック" w:eastAsia="ＭＳ Ｐゴシック" w:hAnsi="ＭＳ Ｐゴシック" w:hint="eastAsia"/>
                <w:color w:val="auto"/>
                <w:sz w:val="16"/>
              </w:rPr>
              <w:t>させる</w:t>
            </w:r>
            <w:r w:rsidR="00FD1582" w:rsidRPr="005372E6">
              <w:rPr>
                <w:rFonts w:ascii="ＭＳ Ｐゴシック" w:eastAsia="ＭＳ Ｐゴシック" w:hAnsi="ＭＳ Ｐゴシック" w:hint="eastAsia"/>
                <w:color w:val="auto"/>
                <w:sz w:val="16"/>
              </w:rPr>
              <w:t>。</w:t>
            </w:r>
          </w:p>
        </w:tc>
        <w:tc>
          <w:tcPr>
            <w:tcW w:w="851"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6A27427C" w14:textId="13BDEDA6" w:rsidR="007470EC" w:rsidRPr="005372E6" w:rsidRDefault="007470EC" w:rsidP="004B6514">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8</w:t>
            </w:r>
          </w:p>
        </w:tc>
      </w:tr>
      <w:bookmarkEnd w:id="0"/>
      <w:tr w:rsidR="005372E6" w:rsidRPr="005372E6" w14:paraId="01D5C6B6" w14:textId="77777777" w:rsidTr="00033893">
        <w:trPr>
          <w:cantSplit/>
          <w:trHeight w:val="1000"/>
        </w:trPr>
        <w:tc>
          <w:tcPr>
            <w:tcW w:w="598" w:type="dxa"/>
            <w:vMerge/>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14:paraId="3554BD4A" w14:textId="77777777" w:rsidR="007470EC" w:rsidRPr="005372E6" w:rsidRDefault="007470EC" w:rsidP="009B5BDA">
            <w:pPr>
              <w:pStyle w:val="1"/>
              <w:spacing w:line="200" w:lineRule="exact"/>
              <w:jc w:val="center"/>
              <w:rPr>
                <w:rFonts w:ascii="Arial" w:eastAsia="ＭＳ Ｐゴシック" w:hAnsi="Arial" w:cs="Arial"/>
                <w:color w:val="auto"/>
                <w:sz w:val="18"/>
                <w:szCs w:val="18"/>
              </w:rPr>
            </w:pPr>
          </w:p>
        </w:tc>
        <w:tc>
          <w:tcPr>
            <w:tcW w:w="567" w:type="dxa"/>
            <w:vMerge/>
            <w:tcBorders>
              <w:left w:val="single" w:sz="4" w:space="0" w:color="auto"/>
              <w:right w:val="single" w:sz="2" w:space="0" w:color="000000"/>
            </w:tcBorders>
            <w:shd w:val="clear" w:color="auto" w:fill="FFFFFF"/>
            <w:tcMar>
              <w:top w:w="100" w:type="dxa"/>
              <w:left w:w="100" w:type="dxa"/>
              <w:bottom w:w="100" w:type="dxa"/>
              <w:right w:w="100" w:type="dxa"/>
            </w:tcMar>
            <w:vAlign w:val="center"/>
          </w:tcPr>
          <w:p w14:paraId="0EEE8E56" w14:textId="77777777" w:rsidR="007470EC" w:rsidRPr="005372E6" w:rsidRDefault="007470EC" w:rsidP="009B5BDA">
            <w:pPr>
              <w:pStyle w:val="1"/>
              <w:spacing w:line="200" w:lineRule="exact"/>
              <w:jc w:val="center"/>
              <w:rPr>
                <w:rFonts w:ascii="Arial" w:eastAsia="ＭＳ Ｐゴシック" w:hAnsi="Arial" w:cs="Arial"/>
                <w:color w:val="auto"/>
                <w:sz w:val="18"/>
                <w:szCs w:val="18"/>
              </w:rPr>
            </w:pPr>
          </w:p>
        </w:tc>
        <w:tc>
          <w:tcPr>
            <w:tcW w:w="567" w:type="dxa"/>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70D73389" w14:textId="41C6BCA5" w:rsidR="007470EC" w:rsidRPr="005372E6" w:rsidRDefault="008B04D5" w:rsidP="009B5BDA">
            <w:pPr>
              <w:pStyle w:val="1"/>
              <w:spacing w:line="200" w:lineRule="exact"/>
              <w:jc w:val="center"/>
              <w:rPr>
                <w:rFonts w:ascii="Arial" w:eastAsia="ＭＳ Ｐゴシック" w:hAnsi="Arial" w:cs="Arial"/>
                <w:color w:val="auto"/>
                <w:sz w:val="16"/>
                <w:szCs w:val="16"/>
              </w:rPr>
            </w:pPr>
            <w:r>
              <w:rPr>
                <w:rFonts w:ascii="Arial" w:eastAsia="ＭＳ Ｐゴシック" w:hAnsi="Arial" w:cs="Arial" w:hint="eastAsia"/>
                <w:color w:val="auto"/>
                <w:sz w:val="16"/>
                <w:szCs w:val="16"/>
              </w:rPr>
              <w:t>10</w:t>
            </w:r>
          </w:p>
        </w:tc>
        <w:tc>
          <w:tcPr>
            <w:tcW w:w="851" w:type="dxa"/>
            <w:vMerge/>
            <w:tcBorders>
              <w:left w:val="single" w:sz="2" w:space="0" w:color="000000"/>
              <w:bottom w:val="single" w:sz="2" w:space="0" w:color="000000"/>
              <w:right w:val="single" w:sz="2" w:space="0" w:color="000000"/>
            </w:tcBorders>
            <w:shd w:val="clear" w:color="auto" w:fill="FFFFFF"/>
            <w:vAlign w:val="center"/>
          </w:tcPr>
          <w:p w14:paraId="5E0C6F61" w14:textId="77777777" w:rsidR="007470EC" w:rsidRPr="005372E6" w:rsidRDefault="007470EC" w:rsidP="009B5BDA">
            <w:pPr>
              <w:pStyle w:val="1"/>
              <w:spacing w:line="200" w:lineRule="exact"/>
              <w:jc w:val="center"/>
              <w:rPr>
                <w:rFonts w:ascii="Arial" w:eastAsia="ＭＳ Ｐゴシック" w:hAnsi="Arial" w:cs="Arial"/>
                <w:color w:val="auto"/>
                <w:sz w:val="16"/>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AE0F4C0" w14:textId="50193AE9" w:rsidR="007470EC" w:rsidRPr="005372E6" w:rsidRDefault="007470EC" w:rsidP="009B5BDA">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Ch.8</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31A2577" w14:textId="740A28E7" w:rsidR="007470EC" w:rsidRPr="005372E6" w:rsidRDefault="007470EC" w:rsidP="009B5BDA">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color w:val="auto"/>
                <w:sz w:val="16"/>
              </w:rPr>
              <w:t>What You Eat May Affect Your Environment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F0E73B2" w14:textId="41DD6F18" w:rsidR="007470EC" w:rsidRPr="005372E6" w:rsidRDefault="007470EC" w:rsidP="009B5BDA">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4F36A7" w:rsidRPr="005372E6">
              <w:rPr>
                <w:rFonts w:ascii="ＭＳ Ｐゴシック" w:eastAsia="ＭＳ Ｐゴシック" w:hAnsi="ＭＳ Ｐゴシック" w:hint="eastAsia"/>
                <w:color w:val="auto"/>
                <w:sz w:val="16"/>
              </w:rPr>
              <w:t>食・環境／リスニング・説明文</w:t>
            </w:r>
            <w:r w:rsidRPr="005372E6">
              <w:rPr>
                <w:rFonts w:ascii="ＭＳ Ｐゴシック" w:eastAsia="ＭＳ Ｐゴシック" w:hAnsi="ＭＳ Ｐゴシック" w:hint="eastAsia"/>
                <w:color w:val="auto"/>
                <w:sz w:val="16"/>
              </w:rPr>
              <w:t>】</w:t>
            </w:r>
          </w:p>
          <w:p w14:paraId="4F70D163" w14:textId="4335D0D0" w:rsidR="007470EC" w:rsidRPr="005372E6" w:rsidRDefault="007470EC" w:rsidP="009B5BDA">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食文化と地球環境の関係についての研究結果を聞いたり読んだりして情報を集め</w:t>
            </w:r>
            <w:r w:rsidR="004D3567">
              <w:rPr>
                <w:rFonts w:ascii="ＭＳ Ｐゴシック" w:eastAsia="ＭＳ Ｐゴシック" w:hAnsi="ＭＳ Ｐゴシック" w:hint="eastAsia"/>
                <w:color w:val="auto"/>
                <w:sz w:val="16"/>
              </w:rPr>
              <w:t>，筆者の見解について</w:t>
            </w:r>
            <w:r w:rsidR="008B2645">
              <w:rPr>
                <w:rFonts w:ascii="ＭＳ Ｐゴシック" w:eastAsia="ＭＳ Ｐゴシック" w:hAnsi="ＭＳ Ｐゴシック" w:hint="eastAsia"/>
                <w:color w:val="auto"/>
                <w:sz w:val="16"/>
              </w:rPr>
              <w:t>考える。</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61D940A" w14:textId="3622602D" w:rsidR="007470EC" w:rsidRPr="005372E6" w:rsidRDefault="00A347C0" w:rsidP="009B5BDA">
            <w:pPr>
              <w:pStyle w:val="1"/>
              <w:tabs>
                <w:tab w:val="left" w:pos="709"/>
                <w:tab w:val="left" w:pos="1417"/>
              </w:tabs>
              <w:spacing w:line="200" w:lineRule="exact"/>
              <w:jc w:val="both"/>
              <w:rPr>
                <w:rFonts w:ascii="ＭＳ Ｐゴシック" w:eastAsia="ＭＳ Ｐゴシック" w:hAnsi="ＭＳ Ｐゴシック"/>
                <w:color w:val="auto"/>
                <w:sz w:val="14"/>
              </w:rPr>
            </w:pPr>
            <w:r w:rsidRPr="005372E6">
              <w:rPr>
                <w:rFonts w:ascii="ＭＳ Ｐゴシック" w:eastAsia="ＭＳ Ｐゴシック" w:hAnsi="ＭＳ Ｐゴシック" w:hint="eastAsia"/>
                <w:color w:val="auto"/>
                <w:sz w:val="14"/>
              </w:rPr>
              <w:t>倍数や分数を使う比較</w:t>
            </w:r>
            <w:r w:rsidR="007470EC" w:rsidRPr="005372E6">
              <w:rPr>
                <w:rFonts w:ascii="ＭＳ Ｐゴシック" w:eastAsia="ＭＳ Ｐゴシック" w:hAnsi="ＭＳ Ｐゴシック" w:hint="eastAsia"/>
                <w:color w:val="auto"/>
                <w:sz w:val="14"/>
              </w:rPr>
              <w:t>／「食」の語彙ネットワーク</w:t>
            </w:r>
          </w:p>
        </w:tc>
        <w:tc>
          <w:tcPr>
            <w:tcW w:w="3820"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tcPr>
          <w:p w14:paraId="6E1B8965" w14:textId="3EDFEE67" w:rsidR="007470EC" w:rsidRPr="005372E6"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7470EC" w:rsidRPr="005372E6">
              <w:rPr>
                <w:rFonts w:ascii="ＭＳ Ｐゴシック" w:eastAsia="ＭＳ Ｐゴシック" w:hAnsi="ＭＳ Ｐゴシック" w:hint="eastAsia"/>
                <w:color w:val="auto"/>
                <w:sz w:val="16"/>
              </w:rPr>
              <w:t>肉の消費によって環境にどのような影響を与えるかという研究結果</w:t>
            </w:r>
            <w:r w:rsidR="00AE420A">
              <w:rPr>
                <w:rFonts w:ascii="ＭＳ Ｐゴシック" w:eastAsia="ＭＳ Ｐゴシック" w:hAnsi="ＭＳ Ｐゴシック" w:hint="eastAsia"/>
                <w:color w:val="auto"/>
                <w:sz w:val="16"/>
              </w:rPr>
              <w:t>から</w:t>
            </w:r>
            <w:r w:rsidR="007470EC" w:rsidRPr="005372E6">
              <w:rPr>
                <w:rFonts w:ascii="ＭＳ Ｐゴシック" w:eastAsia="ＭＳ Ｐゴシック" w:hAnsi="ＭＳ Ｐゴシック" w:hint="eastAsia"/>
                <w:color w:val="auto"/>
                <w:sz w:val="16"/>
              </w:rPr>
              <w:t>，食と環境の関係について考え</w:t>
            </w:r>
            <w:r w:rsidR="00AE420A">
              <w:rPr>
                <w:rFonts w:ascii="ＭＳ Ｐゴシック" w:eastAsia="ＭＳ Ｐゴシック" w:hAnsi="ＭＳ Ｐゴシック" w:hint="eastAsia"/>
                <w:color w:val="auto"/>
                <w:sz w:val="16"/>
              </w:rPr>
              <w:t>させる</w:t>
            </w:r>
            <w:r w:rsidR="007470EC" w:rsidRPr="005372E6">
              <w:rPr>
                <w:rFonts w:ascii="ＭＳ Ｐゴシック" w:eastAsia="ＭＳ Ｐゴシック" w:hAnsi="ＭＳ Ｐゴシック" w:hint="eastAsia"/>
                <w:color w:val="auto"/>
                <w:sz w:val="16"/>
              </w:rPr>
              <w:t>。</w:t>
            </w:r>
          </w:p>
          <w:p w14:paraId="3699B983" w14:textId="14A0C5CB" w:rsidR="00FD1582" w:rsidRPr="005372E6"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FD1582" w:rsidRPr="005372E6">
              <w:rPr>
                <w:rFonts w:ascii="ＭＳ Ｐゴシック" w:eastAsia="ＭＳ Ｐゴシック" w:hAnsi="ＭＳ Ｐゴシック" w:hint="eastAsia"/>
                <w:color w:val="auto"/>
                <w:sz w:val="16"/>
              </w:rPr>
              <w:t>温室効果ガスに関する講義を聞</w:t>
            </w:r>
            <w:r w:rsidR="00AE420A">
              <w:rPr>
                <w:rFonts w:ascii="ＭＳ Ｐゴシック" w:eastAsia="ＭＳ Ｐゴシック" w:hAnsi="ＭＳ Ｐゴシック" w:hint="eastAsia"/>
                <w:color w:val="auto"/>
                <w:sz w:val="16"/>
              </w:rPr>
              <w:t>かせ</w:t>
            </w:r>
            <w:r w:rsidR="00FD1582" w:rsidRPr="005372E6">
              <w:rPr>
                <w:rFonts w:ascii="ＭＳ Ｐゴシック" w:eastAsia="ＭＳ Ｐゴシック" w:hAnsi="ＭＳ Ｐゴシック" w:hint="eastAsia"/>
                <w:color w:val="auto"/>
                <w:sz w:val="16"/>
              </w:rPr>
              <w:t>て，書き取った要点をグループで比較</w:t>
            </w:r>
            <w:r w:rsidR="00AE420A">
              <w:rPr>
                <w:rFonts w:ascii="ＭＳ Ｐゴシック" w:eastAsia="ＭＳ Ｐゴシック" w:hAnsi="ＭＳ Ｐゴシック" w:hint="eastAsia"/>
                <w:color w:val="auto"/>
                <w:sz w:val="16"/>
              </w:rPr>
              <w:t>させ</w:t>
            </w:r>
            <w:r w:rsidR="00FD1582" w:rsidRPr="005372E6">
              <w:rPr>
                <w:rFonts w:ascii="ＭＳ Ｐゴシック" w:eastAsia="ＭＳ Ｐゴシック" w:hAnsi="ＭＳ Ｐゴシック" w:hint="eastAsia"/>
                <w:color w:val="auto"/>
                <w:sz w:val="16"/>
              </w:rPr>
              <w:t>る。</w:t>
            </w:r>
          </w:p>
          <w:p w14:paraId="4D5C5B68" w14:textId="36760306" w:rsidR="00FD1582" w:rsidRPr="005372E6"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・本文</w:t>
            </w:r>
            <w:r w:rsidR="00FD1582" w:rsidRPr="005372E6">
              <w:rPr>
                <w:rFonts w:ascii="ＭＳ Ｐゴシック" w:eastAsia="ＭＳ Ｐゴシック" w:hAnsi="ＭＳ Ｐゴシック" w:hint="eastAsia"/>
                <w:color w:val="auto"/>
                <w:sz w:val="16"/>
              </w:rPr>
              <w:t>に出てきた新事実に関するスピーチ原稿を書</w:t>
            </w:r>
            <w:r w:rsidR="00AE420A">
              <w:rPr>
                <w:rFonts w:ascii="ＭＳ Ｐゴシック" w:eastAsia="ＭＳ Ｐゴシック" w:hAnsi="ＭＳ Ｐゴシック" w:hint="eastAsia"/>
                <w:color w:val="auto"/>
                <w:sz w:val="16"/>
              </w:rPr>
              <w:t>いて</w:t>
            </w:r>
            <w:r w:rsidR="00FD1582" w:rsidRPr="005372E6">
              <w:rPr>
                <w:rFonts w:ascii="ＭＳ Ｐゴシック" w:eastAsia="ＭＳ Ｐゴシック" w:hAnsi="ＭＳ Ｐゴシック" w:hint="eastAsia"/>
                <w:color w:val="auto"/>
                <w:sz w:val="16"/>
              </w:rPr>
              <w:t>発表</w:t>
            </w:r>
            <w:r w:rsidR="00AE420A">
              <w:rPr>
                <w:rFonts w:ascii="ＭＳ Ｐゴシック" w:eastAsia="ＭＳ Ｐゴシック" w:hAnsi="ＭＳ Ｐゴシック" w:hint="eastAsia"/>
                <w:color w:val="auto"/>
                <w:sz w:val="16"/>
              </w:rPr>
              <w:t>させ</w:t>
            </w:r>
            <w:r w:rsidR="00FD1582" w:rsidRPr="005372E6">
              <w:rPr>
                <w:rFonts w:ascii="ＭＳ Ｐゴシック" w:eastAsia="ＭＳ Ｐゴシック" w:hAnsi="ＭＳ Ｐゴシック" w:hint="eastAsia"/>
                <w:color w:val="auto"/>
                <w:sz w:val="16"/>
              </w:rPr>
              <w:t>る。</w:t>
            </w:r>
          </w:p>
        </w:tc>
        <w:tc>
          <w:tcPr>
            <w:tcW w:w="851" w:type="dxa"/>
            <w:tcBorders>
              <w:top w:val="single" w:sz="2" w:space="0" w:color="000000"/>
              <w:left w:val="single" w:sz="2" w:space="0" w:color="000000"/>
              <w:right w:val="single" w:sz="2" w:space="0" w:color="000000"/>
            </w:tcBorders>
            <w:shd w:val="clear" w:color="auto" w:fill="FFFFFF"/>
            <w:tcMar>
              <w:top w:w="100" w:type="dxa"/>
              <w:left w:w="100" w:type="dxa"/>
              <w:bottom w:w="100" w:type="dxa"/>
              <w:right w:w="100" w:type="dxa"/>
            </w:tcMar>
            <w:vAlign w:val="center"/>
          </w:tcPr>
          <w:p w14:paraId="6B2B93E6" w14:textId="77777777" w:rsidR="007470EC" w:rsidRPr="005372E6" w:rsidRDefault="007470EC" w:rsidP="009B5BDA">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9</w:t>
            </w:r>
          </w:p>
        </w:tc>
      </w:tr>
      <w:tr w:rsidR="005372E6" w:rsidRPr="005372E6" w14:paraId="1A714CC1" w14:textId="77777777" w:rsidTr="00033893">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14:paraId="09B47C46" w14:textId="77777777" w:rsidR="007470EC" w:rsidRPr="005372E6" w:rsidRDefault="007470EC" w:rsidP="009B5BDA">
            <w:pPr>
              <w:pStyle w:val="1"/>
              <w:spacing w:line="200" w:lineRule="exact"/>
              <w:jc w:val="center"/>
              <w:rPr>
                <w:rFonts w:ascii="Arial" w:eastAsia="ＭＳ Ｐゴシック" w:hAnsi="Arial" w:cs="Arial"/>
                <w:color w:val="auto"/>
                <w:sz w:val="18"/>
                <w:szCs w:val="18"/>
              </w:rPr>
            </w:pPr>
          </w:p>
        </w:tc>
        <w:tc>
          <w:tcPr>
            <w:tcW w:w="567" w:type="dxa"/>
            <w:vMerge/>
            <w:tcBorders>
              <w:left w:val="single" w:sz="4" w:space="0" w:color="auto"/>
              <w:right w:val="single" w:sz="2" w:space="0" w:color="000000"/>
            </w:tcBorders>
            <w:shd w:val="clear" w:color="auto" w:fill="FFFFFF"/>
            <w:tcMar>
              <w:top w:w="100" w:type="dxa"/>
              <w:left w:w="100" w:type="dxa"/>
              <w:bottom w:w="100" w:type="dxa"/>
              <w:right w:w="100" w:type="dxa"/>
            </w:tcMar>
            <w:vAlign w:val="center"/>
          </w:tcPr>
          <w:p w14:paraId="6C104B24" w14:textId="77777777" w:rsidR="007470EC" w:rsidRPr="005372E6" w:rsidRDefault="007470EC" w:rsidP="009B5BDA">
            <w:pPr>
              <w:spacing w:line="200" w:lineRule="exact"/>
              <w:rPr>
                <w:rFonts w:ascii="Arial" w:eastAsia="ＭＳ Ｐゴシック" w:hAnsi="Arial" w:cs="Arial"/>
                <w:sz w:val="18"/>
                <w:szCs w:val="18"/>
              </w:rPr>
            </w:pPr>
          </w:p>
        </w:tc>
        <w:tc>
          <w:tcPr>
            <w:tcW w:w="567" w:type="dxa"/>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481F8962" w14:textId="7058D45D" w:rsidR="007470EC" w:rsidRPr="005372E6" w:rsidRDefault="008B04D5" w:rsidP="009B5BDA">
            <w:pPr>
              <w:pStyle w:val="1"/>
              <w:spacing w:line="200" w:lineRule="exact"/>
              <w:jc w:val="center"/>
              <w:rPr>
                <w:rFonts w:ascii="Arial" w:eastAsia="ＭＳ Ｐゴシック" w:hAnsi="Arial" w:cs="Arial"/>
                <w:color w:val="auto"/>
                <w:sz w:val="16"/>
                <w:szCs w:val="16"/>
              </w:rPr>
            </w:pPr>
            <w:r>
              <w:rPr>
                <w:rFonts w:ascii="Arial" w:eastAsia="ＭＳ Ｐゴシック" w:hAnsi="Arial" w:cs="Arial" w:hint="eastAsia"/>
                <w:color w:val="auto"/>
                <w:sz w:val="16"/>
                <w:szCs w:val="16"/>
              </w:rPr>
              <w:t>11</w:t>
            </w:r>
          </w:p>
        </w:tc>
        <w:tc>
          <w:tcPr>
            <w:tcW w:w="851" w:type="dxa"/>
            <w:vMerge w:val="restart"/>
            <w:tcBorders>
              <w:top w:val="single" w:sz="2" w:space="0" w:color="000000"/>
              <w:left w:val="single" w:sz="2" w:space="0" w:color="000000"/>
              <w:right w:val="single" w:sz="2" w:space="0" w:color="000000"/>
            </w:tcBorders>
            <w:shd w:val="clear" w:color="auto" w:fill="FFFFFF"/>
            <w:vAlign w:val="center"/>
          </w:tcPr>
          <w:p w14:paraId="3948E334" w14:textId="77777777" w:rsidR="007470EC" w:rsidRPr="005372E6" w:rsidRDefault="007470EC" w:rsidP="002F0AE8">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hint="eastAsia"/>
                <w:color w:val="auto"/>
                <w:sz w:val="16"/>
              </w:rPr>
              <w:t>3</w:t>
            </w:r>
          </w:p>
          <w:p w14:paraId="45F40591" w14:textId="4B46E479" w:rsidR="007470EC" w:rsidRPr="005372E6" w:rsidRDefault="007470EC" w:rsidP="002F0AE8">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hint="eastAsia"/>
                <w:color w:val="auto"/>
                <w:sz w:val="16"/>
              </w:rPr>
              <w:t>T</w:t>
            </w:r>
            <w:r w:rsidRPr="005372E6">
              <w:rPr>
                <w:rFonts w:ascii="Arial" w:eastAsia="ＭＳ Ｐゴシック" w:hAnsi="Arial" w:cs="Arial"/>
                <w:color w:val="auto"/>
                <w:sz w:val="16"/>
              </w:rPr>
              <w:t>he Past and the Future</w:t>
            </w:r>
          </w:p>
        </w:tc>
        <w:tc>
          <w:tcPr>
            <w:tcW w:w="708" w:type="dxa"/>
            <w:tcBorders>
              <w:top w:val="single" w:sz="2" w:space="0" w:color="000000"/>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7CE63E41" w14:textId="5CF1DD59" w:rsidR="007470EC" w:rsidRPr="005372E6" w:rsidRDefault="007470EC" w:rsidP="009B5BDA">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Ch.9</w:t>
            </w:r>
          </w:p>
        </w:tc>
        <w:tc>
          <w:tcPr>
            <w:tcW w:w="1418" w:type="dxa"/>
            <w:tcBorders>
              <w:top w:val="single" w:sz="2" w:space="0" w:color="000000"/>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27EF32A9" w14:textId="1172FD57" w:rsidR="007470EC" w:rsidRPr="005372E6" w:rsidRDefault="007470EC" w:rsidP="009B5BDA">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color w:val="auto"/>
                <w:sz w:val="16"/>
              </w:rPr>
              <w:t>Mass Extinction: Why Are They Gone?</w:t>
            </w:r>
          </w:p>
        </w:tc>
        <w:tc>
          <w:tcPr>
            <w:tcW w:w="2410" w:type="dxa"/>
            <w:tcBorders>
              <w:top w:val="single" w:sz="2" w:space="0" w:color="000000"/>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2323CB53" w14:textId="0683B38F" w:rsidR="007470EC" w:rsidRPr="005372E6" w:rsidRDefault="007470EC" w:rsidP="009B5BDA">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4F36A7" w:rsidRPr="005372E6">
              <w:rPr>
                <w:rFonts w:ascii="ＭＳ Ｐゴシック" w:eastAsia="ＭＳ Ｐゴシック" w:hAnsi="ＭＳ Ｐゴシック" w:hint="eastAsia"/>
                <w:color w:val="auto"/>
                <w:sz w:val="16"/>
              </w:rPr>
              <w:t>生物／説明文</w:t>
            </w:r>
            <w:r w:rsidRPr="005372E6">
              <w:rPr>
                <w:rFonts w:ascii="ＭＳ Ｐゴシック" w:eastAsia="ＭＳ Ｐゴシック" w:hAnsi="ＭＳ Ｐゴシック" w:hint="eastAsia"/>
                <w:color w:val="auto"/>
                <w:sz w:val="16"/>
              </w:rPr>
              <w:t>】</w:t>
            </w:r>
          </w:p>
          <w:p w14:paraId="5EBA1FC0" w14:textId="2F3BF9BF" w:rsidR="007470EC" w:rsidRPr="005372E6" w:rsidRDefault="007470EC" w:rsidP="009B5BDA">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絶滅危惧種の問題を取り上げた記事を読み，生物が絶滅するとはどういうことかを考える。</w:t>
            </w:r>
          </w:p>
        </w:tc>
        <w:tc>
          <w:tcPr>
            <w:tcW w:w="1424" w:type="dxa"/>
            <w:tcBorders>
              <w:top w:val="single" w:sz="2" w:space="0" w:color="000000"/>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63F5805C" w14:textId="77777777" w:rsidR="00D15E4B" w:rsidRDefault="00400D5E" w:rsidP="00D15E4B">
            <w:pPr>
              <w:pStyle w:val="1"/>
              <w:tabs>
                <w:tab w:val="left" w:pos="709"/>
                <w:tab w:val="left" w:pos="1417"/>
              </w:tabs>
              <w:spacing w:line="200" w:lineRule="exact"/>
              <w:jc w:val="distribute"/>
              <w:rPr>
                <w:rFonts w:ascii="ＭＳ Ｐゴシック" w:eastAsia="ＭＳ Ｐゴシック" w:hAnsi="ＭＳ Ｐゴシック"/>
                <w:color w:val="auto"/>
                <w:sz w:val="14"/>
              </w:rPr>
            </w:pPr>
            <w:r>
              <w:rPr>
                <w:rFonts w:ascii="ＭＳ Ｐゴシック" w:eastAsia="ＭＳ Ｐゴシック" w:hAnsi="ＭＳ Ｐゴシック" w:hint="eastAsia"/>
                <w:color w:val="auto"/>
                <w:sz w:val="14"/>
              </w:rPr>
              <w:t>分詞構文</w:t>
            </w:r>
            <w:r w:rsidR="007470EC" w:rsidRPr="005372E6">
              <w:rPr>
                <w:rFonts w:ascii="ＭＳ Ｐゴシック" w:eastAsia="ＭＳ Ｐゴシック" w:hAnsi="ＭＳ Ｐゴシック" w:hint="eastAsia"/>
                <w:color w:val="auto"/>
                <w:sz w:val="14"/>
              </w:rPr>
              <w:t>／</w:t>
            </w:r>
            <w:r w:rsidR="007D4313" w:rsidRPr="005372E6">
              <w:rPr>
                <w:rFonts w:ascii="ＭＳ Ｐゴシック" w:eastAsia="ＭＳ Ｐゴシック" w:hAnsi="ＭＳ Ｐゴシック" w:hint="eastAsia"/>
                <w:color w:val="auto"/>
                <w:sz w:val="14"/>
              </w:rPr>
              <w:t>w</w:t>
            </w:r>
            <w:r w:rsidR="007D4313" w:rsidRPr="005372E6">
              <w:rPr>
                <w:rFonts w:ascii="ＭＳ Ｐゴシック" w:eastAsia="ＭＳ Ｐゴシック" w:hAnsi="ＭＳ Ｐゴシック"/>
                <w:color w:val="auto"/>
                <w:sz w:val="14"/>
              </w:rPr>
              <w:t>ith</w:t>
            </w:r>
            <w:r w:rsidR="007D4313" w:rsidRPr="005372E6">
              <w:rPr>
                <w:rFonts w:ascii="ＭＳ Ｐゴシック" w:eastAsia="ＭＳ Ｐゴシック" w:hAnsi="ＭＳ Ｐゴシック" w:hint="eastAsia"/>
                <w:color w:val="auto"/>
                <w:sz w:val="14"/>
              </w:rPr>
              <w:t>＋</w:t>
            </w:r>
          </w:p>
          <w:p w14:paraId="2560EC08" w14:textId="0A0459CB" w:rsidR="007470EC" w:rsidRPr="005372E6" w:rsidRDefault="007D4313" w:rsidP="00D15E4B">
            <w:pPr>
              <w:pStyle w:val="1"/>
              <w:tabs>
                <w:tab w:val="left" w:pos="709"/>
                <w:tab w:val="left" w:pos="1417"/>
              </w:tabs>
              <w:spacing w:line="200" w:lineRule="exact"/>
              <w:rPr>
                <w:rFonts w:ascii="ＭＳ Ｐゴシック" w:eastAsia="ＭＳ Ｐゴシック" w:hAnsi="ＭＳ Ｐゴシック"/>
                <w:color w:val="auto"/>
                <w:sz w:val="14"/>
              </w:rPr>
            </w:pPr>
            <w:r w:rsidRPr="005372E6">
              <w:rPr>
                <w:rFonts w:ascii="ＭＳ Ｐゴシック" w:eastAsia="ＭＳ Ｐゴシック" w:hAnsi="ＭＳ Ｐゴシック" w:hint="eastAsia"/>
                <w:color w:val="auto"/>
                <w:sz w:val="14"/>
              </w:rPr>
              <w:t>名詞＋分詞</w:t>
            </w:r>
            <w:r w:rsidR="00D15E4B">
              <w:rPr>
                <w:rFonts w:ascii="ＭＳ Ｐゴシック" w:eastAsia="ＭＳ Ｐゴシック" w:hAnsi="ＭＳ Ｐゴシック" w:hint="eastAsia"/>
                <w:color w:val="auto"/>
                <w:sz w:val="14"/>
              </w:rPr>
              <w:t>（付帯状況）</w:t>
            </w:r>
            <w:r w:rsidR="007470EC" w:rsidRPr="005372E6">
              <w:rPr>
                <w:rFonts w:ascii="ＭＳ Ｐゴシック" w:eastAsia="ＭＳ Ｐゴシック" w:hAnsi="ＭＳ Ｐゴシック" w:hint="eastAsia"/>
                <w:color w:val="auto"/>
                <w:sz w:val="14"/>
              </w:rPr>
              <w:t>／「絶滅」の語彙ネットワーク</w:t>
            </w:r>
          </w:p>
        </w:tc>
        <w:tc>
          <w:tcPr>
            <w:tcW w:w="382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426E4B8B" w14:textId="2BB466B2" w:rsidR="007470EC" w:rsidRPr="005372E6"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7470EC" w:rsidRPr="005372E6">
              <w:rPr>
                <w:rFonts w:ascii="ＭＳ Ｐゴシック" w:eastAsia="ＭＳ Ｐゴシック" w:hAnsi="ＭＳ Ｐゴシック" w:hint="eastAsia"/>
                <w:color w:val="auto"/>
                <w:sz w:val="16"/>
              </w:rPr>
              <w:t>動植物が絶滅することで生態系にどのような影響を与えるかを知ることで，自然を大切にし，環境の保全に寄与する態度を養</w:t>
            </w:r>
            <w:r w:rsidR="00D15E4B">
              <w:rPr>
                <w:rFonts w:ascii="ＭＳ Ｐゴシック" w:eastAsia="ＭＳ Ｐゴシック" w:hAnsi="ＭＳ Ｐゴシック" w:hint="eastAsia"/>
                <w:color w:val="auto"/>
                <w:sz w:val="16"/>
              </w:rPr>
              <w:t>う</w:t>
            </w:r>
            <w:r w:rsidR="007470EC" w:rsidRPr="005372E6">
              <w:rPr>
                <w:rFonts w:ascii="ＭＳ Ｐゴシック" w:eastAsia="ＭＳ Ｐゴシック" w:hAnsi="ＭＳ Ｐゴシック" w:hint="eastAsia"/>
                <w:color w:val="auto"/>
                <w:sz w:val="16"/>
              </w:rPr>
              <w:t>。</w:t>
            </w:r>
          </w:p>
          <w:p w14:paraId="7AB337D6" w14:textId="33076330" w:rsidR="00FD1582" w:rsidRPr="005372E6"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FD1582" w:rsidRPr="005372E6">
              <w:rPr>
                <w:rFonts w:ascii="ＭＳ Ｐゴシック" w:eastAsia="ＭＳ Ｐゴシック" w:hAnsi="ＭＳ Ｐゴシック" w:hint="eastAsia"/>
                <w:color w:val="auto"/>
                <w:sz w:val="16"/>
              </w:rPr>
              <w:t>絶滅危惧種に関する説明を聞</w:t>
            </w:r>
            <w:r w:rsidR="00472724">
              <w:rPr>
                <w:rFonts w:ascii="ＭＳ Ｐゴシック" w:eastAsia="ＭＳ Ｐゴシック" w:hAnsi="ＭＳ Ｐゴシック" w:hint="eastAsia"/>
                <w:color w:val="auto"/>
                <w:sz w:val="16"/>
              </w:rPr>
              <w:t>かせ</w:t>
            </w:r>
            <w:r w:rsidR="00FD1582" w:rsidRPr="005372E6">
              <w:rPr>
                <w:rFonts w:ascii="ＭＳ Ｐゴシック" w:eastAsia="ＭＳ Ｐゴシック" w:hAnsi="ＭＳ Ｐゴシック" w:hint="eastAsia"/>
                <w:color w:val="auto"/>
                <w:sz w:val="16"/>
              </w:rPr>
              <w:t>て，要点を書き取</w:t>
            </w:r>
            <w:r w:rsidR="00472724">
              <w:rPr>
                <w:rFonts w:ascii="ＭＳ Ｐゴシック" w:eastAsia="ＭＳ Ｐゴシック" w:hAnsi="ＭＳ Ｐゴシック" w:hint="eastAsia"/>
                <w:color w:val="auto"/>
                <w:sz w:val="16"/>
              </w:rPr>
              <w:t>らせ</w:t>
            </w:r>
            <w:r w:rsidR="00FD1582" w:rsidRPr="005372E6">
              <w:rPr>
                <w:rFonts w:ascii="ＭＳ Ｐゴシック" w:eastAsia="ＭＳ Ｐゴシック" w:hAnsi="ＭＳ Ｐゴシック" w:hint="eastAsia"/>
                <w:color w:val="auto"/>
                <w:sz w:val="16"/>
              </w:rPr>
              <w:t>る。</w:t>
            </w:r>
          </w:p>
          <w:p w14:paraId="381C1A19" w14:textId="78513973" w:rsidR="00FD1582" w:rsidRPr="005372E6"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FD1582" w:rsidRPr="005372E6">
              <w:rPr>
                <w:rFonts w:ascii="ＭＳ Ｐゴシック" w:eastAsia="ＭＳ Ｐゴシック" w:hAnsi="ＭＳ Ｐゴシック" w:hint="eastAsia"/>
                <w:color w:val="auto"/>
                <w:sz w:val="16"/>
              </w:rPr>
              <w:t>絶滅を防ぐために何ができるかについて</w:t>
            </w:r>
            <w:r w:rsidR="00753F67">
              <w:rPr>
                <w:rFonts w:ascii="ＭＳ Ｐゴシック" w:eastAsia="ＭＳ Ｐゴシック" w:hAnsi="ＭＳ Ｐゴシック" w:hint="eastAsia"/>
                <w:color w:val="auto"/>
                <w:sz w:val="16"/>
              </w:rPr>
              <w:t>議論さ</w:t>
            </w:r>
            <w:r w:rsidR="00472724">
              <w:rPr>
                <w:rFonts w:ascii="ＭＳ Ｐゴシック" w:eastAsia="ＭＳ Ｐゴシック" w:hAnsi="ＭＳ Ｐゴシック" w:hint="eastAsia"/>
                <w:color w:val="auto"/>
                <w:sz w:val="16"/>
              </w:rPr>
              <w:t>せ</w:t>
            </w:r>
            <w:r w:rsidR="00FD1582" w:rsidRPr="005372E6">
              <w:rPr>
                <w:rFonts w:ascii="ＭＳ Ｐゴシック" w:eastAsia="ＭＳ Ｐゴシック" w:hAnsi="ＭＳ Ｐゴシック" w:hint="eastAsia"/>
                <w:color w:val="auto"/>
                <w:sz w:val="16"/>
              </w:rPr>
              <w:t>，グループの意見をまとめ</w:t>
            </w:r>
            <w:r w:rsidR="00472724">
              <w:rPr>
                <w:rFonts w:ascii="ＭＳ Ｐゴシック" w:eastAsia="ＭＳ Ｐゴシック" w:hAnsi="ＭＳ Ｐゴシック" w:hint="eastAsia"/>
                <w:color w:val="auto"/>
                <w:sz w:val="16"/>
              </w:rPr>
              <w:t>させ</w:t>
            </w:r>
            <w:r w:rsidR="00FD1582" w:rsidRPr="005372E6">
              <w:rPr>
                <w:rFonts w:ascii="ＭＳ Ｐゴシック" w:eastAsia="ＭＳ Ｐゴシック" w:hAnsi="ＭＳ Ｐゴシック" w:hint="eastAsia"/>
                <w:color w:val="auto"/>
                <w:sz w:val="16"/>
              </w:rPr>
              <w:t>る。</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29220D9F" w14:textId="16FA837C" w:rsidR="007470EC" w:rsidRPr="005372E6" w:rsidRDefault="007470EC" w:rsidP="009B5BDA">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9</w:t>
            </w:r>
          </w:p>
        </w:tc>
      </w:tr>
      <w:tr w:rsidR="005372E6" w:rsidRPr="005372E6" w14:paraId="1951038B" w14:textId="77777777" w:rsidTr="00033893">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14:paraId="64FD061E" w14:textId="19A4A0D2" w:rsidR="007470EC" w:rsidRPr="005372E6" w:rsidRDefault="007470EC" w:rsidP="009B5BDA">
            <w:pPr>
              <w:pStyle w:val="1"/>
              <w:spacing w:line="200" w:lineRule="exact"/>
              <w:jc w:val="center"/>
              <w:rPr>
                <w:rFonts w:ascii="Arial" w:eastAsia="ＭＳ Ｐゴシック" w:hAnsi="Arial" w:cs="Arial"/>
                <w:color w:val="auto"/>
                <w:sz w:val="18"/>
                <w:szCs w:val="18"/>
              </w:rPr>
            </w:pPr>
          </w:p>
        </w:tc>
        <w:tc>
          <w:tcPr>
            <w:tcW w:w="567" w:type="dxa"/>
            <w:vMerge/>
            <w:tcBorders>
              <w:left w:val="single" w:sz="4" w:space="0" w:color="auto"/>
              <w:right w:val="single" w:sz="2" w:space="0" w:color="000000"/>
            </w:tcBorders>
            <w:shd w:val="clear" w:color="auto" w:fill="FFFFFF"/>
            <w:tcMar>
              <w:top w:w="100" w:type="dxa"/>
              <w:left w:w="100" w:type="dxa"/>
              <w:bottom w:w="100" w:type="dxa"/>
              <w:right w:w="100" w:type="dxa"/>
            </w:tcMar>
            <w:vAlign w:val="center"/>
          </w:tcPr>
          <w:p w14:paraId="59E08BD5" w14:textId="77777777" w:rsidR="007470EC" w:rsidRPr="005372E6" w:rsidRDefault="007470EC" w:rsidP="009B5BDA">
            <w:pPr>
              <w:spacing w:line="200" w:lineRule="exact"/>
              <w:rPr>
                <w:rFonts w:ascii="Arial" w:eastAsia="ＭＳ Ｐゴシック" w:hAnsi="Arial" w:cs="Arial"/>
                <w:sz w:val="18"/>
                <w:szCs w:val="18"/>
              </w:rPr>
            </w:pPr>
          </w:p>
        </w:tc>
        <w:tc>
          <w:tcPr>
            <w:tcW w:w="567" w:type="dxa"/>
            <w:tcBorders>
              <w:top w:val="single" w:sz="4" w:space="0" w:color="auto"/>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1661498A" w14:textId="0E898D3C" w:rsidR="007470EC" w:rsidRPr="005372E6" w:rsidRDefault="007470EC" w:rsidP="009B5BDA">
            <w:pPr>
              <w:pStyle w:val="1"/>
              <w:spacing w:line="200" w:lineRule="exact"/>
              <w:jc w:val="center"/>
              <w:rPr>
                <w:rFonts w:ascii="Arial" w:eastAsia="ＭＳ Ｐゴシック" w:hAnsi="Arial" w:cs="Arial"/>
                <w:color w:val="auto"/>
                <w:sz w:val="16"/>
                <w:szCs w:val="16"/>
              </w:rPr>
            </w:pPr>
            <w:r w:rsidRPr="005372E6">
              <w:rPr>
                <w:rFonts w:ascii="Arial" w:eastAsia="ＭＳ Ｐゴシック" w:hAnsi="Arial" w:cs="Arial"/>
                <w:color w:val="auto"/>
                <w:sz w:val="16"/>
                <w:szCs w:val="16"/>
              </w:rPr>
              <w:t>1</w:t>
            </w:r>
            <w:r w:rsidR="008B04D5">
              <w:rPr>
                <w:rFonts w:ascii="Arial" w:eastAsia="ＭＳ Ｐゴシック" w:hAnsi="Arial" w:cs="Arial" w:hint="eastAsia"/>
                <w:color w:val="auto"/>
                <w:sz w:val="16"/>
                <w:szCs w:val="16"/>
              </w:rPr>
              <w:t>2</w:t>
            </w:r>
          </w:p>
        </w:tc>
        <w:tc>
          <w:tcPr>
            <w:tcW w:w="851" w:type="dxa"/>
            <w:vMerge/>
            <w:tcBorders>
              <w:left w:val="single" w:sz="2" w:space="0" w:color="000000"/>
              <w:right w:val="single" w:sz="2" w:space="0" w:color="000000"/>
            </w:tcBorders>
            <w:shd w:val="clear" w:color="auto" w:fill="FFFFFF"/>
            <w:vAlign w:val="center"/>
          </w:tcPr>
          <w:p w14:paraId="5F902696" w14:textId="77777777" w:rsidR="007470EC" w:rsidRPr="005372E6" w:rsidRDefault="007470EC" w:rsidP="009B5BDA">
            <w:pPr>
              <w:pStyle w:val="1"/>
              <w:spacing w:line="200" w:lineRule="exact"/>
              <w:jc w:val="center"/>
              <w:rPr>
                <w:rFonts w:ascii="Arial" w:eastAsia="ＭＳ Ｐゴシック" w:hAnsi="Arial" w:cs="Arial"/>
                <w:color w:val="auto"/>
                <w:sz w:val="16"/>
              </w:rPr>
            </w:pPr>
          </w:p>
        </w:tc>
        <w:tc>
          <w:tcPr>
            <w:tcW w:w="708" w:type="dxa"/>
            <w:tcBorders>
              <w:top w:val="single" w:sz="2" w:space="0" w:color="000000"/>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2D4F00D6" w14:textId="68CBC0CB" w:rsidR="007470EC" w:rsidRPr="005372E6" w:rsidRDefault="007470EC" w:rsidP="009B5BDA">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Ch.10</w:t>
            </w:r>
          </w:p>
        </w:tc>
        <w:tc>
          <w:tcPr>
            <w:tcW w:w="1418" w:type="dxa"/>
            <w:tcBorders>
              <w:top w:val="single" w:sz="2" w:space="0" w:color="000000"/>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4ADFD314" w14:textId="27A02F20" w:rsidR="007470EC" w:rsidRPr="005372E6" w:rsidRDefault="007470EC" w:rsidP="009B5BDA">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color w:val="auto"/>
                <w:sz w:val="16"/>
              </w:rPr>
              <w:t>The Soul of Meiji</w:t>
            </w:r>
          </w:p>
        </w:tc>
        <w:tc>
          <w:tcPr>
            <w:tcW w:w="2410" w:type="dxa"/>
            <w:tcBorders>
              <w:top w:val="single" w:sz="2" w:space="0" w:color="000000"/>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588CB4F0" w14:textId="40E01383" w:rsidR="007470EC" w:rsidRPr="005372E6" w:rsidRDefault="007470EC" w:rsidP="009B5BDA">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4F36A7" w:rsidRPr="005372E6">
              <w:rPr>
                <w:rFonts w:ascii="ＭＳ Ｐゴシック" w:eastAsia="ＭＳ Ｐゴシック" w:hAnsi="ＭＳ Ｐゴシック" w:hint="eastAsia"/>
                <w:color w:val="auto"/>
                <w:sz w:val="16"/>
              </w:rPr>
              <w:t>歴史・日本文化／</w:t>
            </w:r>
            <w:r w:rsidR="00922430">
              <w:rPr>
                <w:rFonts w:ascii="ＭＳ Ｐゴシック" w:eastAsia="ＭＳ Ｐゴシック" w:hAnsi="ＭＳ Ｐゴシック" w:hint="eastAsia"/>
                <w:color w:val="auto"/>
                <w:sz w:val="16"/>
              </w:rPr>
              <w:t>紀行</w:t>
            </w:r>
            <w:r w:rsidR="004F36A7" w:rsidRPr="005372E6">
              <w:rPr>
                <w:rFonts w:ascii="ＭＳ Ｐゴシック" w:eastAsia="ＭＳ Ｐゴシック" w:hAnsi="ＭＳ Ｐゴシック" w:hint="eastAsia"/>
                <w:color w:val="auto"/>
                <w:sz w:val="16"/>
              </w:rPr>
              <w:t>文</w:t>
            </w:r>
            <w:r w:rsidRPr="005372E6">
              <w:rPr>
                <w:rFonts w:ascii="ＭＳ Ｐゴシック" w:eastAsia="ＭＳ Ｐゴシック" w:hAnsi="ＭＳ Ｐゴシック" w:hint="eastAsia"/>
                <w:color w:val="auto"/>
                <w:sz w:val="16"/>
              </w:rPr>
              <w:t>】</w:t>
            </w:r>
          </w:p>
          <w:p w14:paraId="07B18F18" w14:textId="29063F85" w:rsidR="007470EC" w:rsidRPr="005372E6" w:rsidRDefault="007470EC" w:rsidP="009B5BDA">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明治時代の日本に滞在したモースの日記を読み，明治初頭の日本がモースにどう映ったかを知る。</w:t>
            </w:r>
          </w:p>
        </w:tc>
        <w:tc>
          <w:tcPr>
            <w:tcW w:w="1424" w:type="dxa"/>
            <w:tcBorders>
              <w:top w:val="single" w:sz="2" w:space="0" w:color="000000"/>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41CB439E" w14:textId="0E97EC6C" w:rsidR="007470EC" w:rsidRPr="005372E6" w:rsidRDefault="007C20D2" w:rsidP="009B5BDA">
            <w:pPr>
              <w:pStyle w:val="1"/>
              <w:tabs>
                <w:tab w:val="left" w:pos="709"/>
                <w:tab w:val="left" w:pos="1417"/>
              </w:tabs>
              <w:spacing w:line="200" w:lineRule="exact"/>
              <w:jc w:val="both"/>
              <w:rPr>
                <w:rFonts w:ascii="ＭＳ Ｐゴシック" w:eastAsia="ＭＳ Ｐゴシック" w:hAnsi="ＭＳ Ｐゴシック"/>
                <w:color w:val="auto"/>
                <w:sz w:val="14"/>
              </w:rPr>
            </w:pPr>
            <w:r w:rsidRPr="005372E6">
              <w:rPr>
                <w:rFonts w:ascii="ＭＳ Ｐゴシック" w:eastAsia="ＭＳ Ｐゴシック" w:hAnsi="ＭＳ Ｐゴシック" w:hint="eastAsia"/>
                <w:color w:val="auto"/>
                <w:sz w:val="14"/>
              </w:rPr>
              <w:t>分詞構文</w:t>
            </w:r>
            <w:r w:rsidR="007470EC" w:rsidRPr="005372E6">
              <w:rPr>
                <w:rFonts w:ascii="ＭＳ Ｐゴシック" w:eastAsia="ＭＳ Ｐゴシック" w:hAnsi="ＭＳ Ｐゴシック" w:hint="eastAsia"/>
                <w:color w:val="auto"/>
                <w:sz w:val="14"/>
              </w:rPr>
              <w:t>／</w:t>
            </w:r>
            <w:r w:rsidR="00077EF3" w:rsidRPr="005372E6">
              <w:rPr>
                <w:rFonts w:ascii="ＭＳ Ｐゴシック" w:eastAsia="ＭＳ Ｐゴシック" w:hAnsi="ＭＳ Ｐゴシック" w:hint="eastAsia"/>
                <w:color w:val="auto"/>
                <w:sz w:val="14"/>
              </w:rPr>
              <w:t>仮定法過去完了</w:t>
            </w:r>
            <w:r w:rsidR="007470EC" w:rsidRPr="005372E6">
              <w:rPr>
                <w:rFonts w:ascii="ＭＳ Ｐゴシック" w:eastAsia="ＭＳ Ｐゴシック" w:hAnsi="ＭＳ Ｐゴシック" w:hint="eastAsia"/>
                <w:color w:val="auto"/>
                <w:sz w:val="14"/>
              </w:rPr>
              <w:t>／「理解」の語彙ネットワーク</w:t>
            </w:r>
          </w:p>
        </w:tc>
        <w:tc>
          <w:tcPr>
            <w:tcW w:w="382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tcPr>
          <w:p w14:paraId="7F675989" w14:textId="2DD90BD7" w:rsidR="007470EC" w:rsidRPr="00DF6C49"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DF6C49">
              <w:rPr>
                <w:rFonts w:ascii="ＭＳ Ｐゴシック" w:eastAsia="ＭＳ Ｐゴシック" w:hAnsi="ＭＳ Ｐゴシック" w:hint="eastAsia"/>
                <w:color w:val="auto"/>
                <w:sz w:val="16"/>
              </w:rPr>
              <w:t>・</w:t>
            </w:r>
            <w:r w:rsidR="007470EC" w:rsidRPr="00DF6C49">
              <w:rPr>
                <w:rFonts w:ascii="ＭＳ Ｐゴシック" w:eastAsia="ＭＳ Ｐゴシック" w:hAnsi="ＭＳ Ｐゴシック" w:hint="eastAsia"/>
                <w:color w:val="auto"/>
                <w:sz w:val="16"/>
              </w:rPr>
              <w:t>明治初期の日本のことをつづったモースの文章とスケッチを知ること</w:t>
            </w:r>
            <w:r w:rsidR="00693DDB">
              <w:rPr>
                <w:rFonts w:ascii="ＭＳ Ｐゴシック" w:eastAsia="ＭＳ Ｐゴシック" w:hAnsi="ＭＳ Ｐゴシック" w:hint="eastAsia"/>
                <w:color w:val="auto"/>
                <w:sz w:val="16"/>
              </w:rPr>
              <w:t>で</w:t>
            </w:r>
            <w:r w:rsidR="007470EC" w:rsidRPr="00DF6C49">
              <w:rPr>
                <w:rFonts w:ascii="ＭＳ Ｐゴシック" w:eastAsia="ＭＳ Ｐゴシック" w:hAnsi="ＭＳ Ｐゴシック" w:hint="eastAsia"/>
                <w:color w:val="auto"/>
                <w:sz w:val="16"/>
              </w:rPr>
              <w:t>，明治初頭の日本について思い</w:t>
            </w:r>
            <w:r w:rsidR="007470EC" w:rsidRPr="00716314">
              <w:rPr>
                <w:rFonts w:ascii="ＭＳ Ｐゴシック" w:eastAsia="ＭＳ Ｐゴシック" w:hAnsi="ＭＳ Ｐゴシック" w:hint="eastAsia"/>
                <w:color w:val="auto"/>
                <w:w w:val="99"/>
                <w:sz w:val="16"/>
              </w:rPr>
              <w:t>をはせ，我が国の伝統と文化を尊重する態度を養</w:t>
            </w:r>
            <w:r w:rsidR="00716314" w:rsidRPr="00716314">
              <w:rPr>
                <w:rFonts w:ascii="ＭＳ Ｐゴシック" w:eastAsia="ＭＳ Ｐゴシック" w:hAnsi="ＭＳ Ｐゴシック" w:hint="eastAsia"/>
                <w:color w:val="auto"/>
                <w:w w:val="99"/>
                <w:sz w:val="16"/>
              </w:rPr>
              <w:t>う</w:t>
            </w:r>
            <w:r w:rsidR="007470EC" w:rsidRPr="00716314">
              <w:rPr>
                <w:rFonts w:ascii="ＭＳ Ｐゴシック" w:eastAsia="ＭＳ Ｐゴシック" w:hAnsi="ＭＳ Ｐゴシック" w:hint="eastAsia"/>
                <w:color w:val="auto"/>
                <w:w w:val="99"/>
                <w:sz w:val="16"/>
              </w:rPr>
              <w:t>。</w:t>
            </w:r>
          </w:p>
          <w:p w14:paraId="462CF475" w14:textId="63734F96" w:rsidR="00FD1582" w:rsidRPr="00DF6C49"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DF6C49">
              <w:rPr>
                <w:rFonts w:ascii="ＭＳ Ｐゴシック" w:eastAsia="ＭＳ Ｐゴシック" w:hAnsi="ＭＳ Ｐゴシック" w:hint="eastAsia"/>
                <w:color w:val="auto"/>
                <w:sz w:val="16"/>
              </w:rPr>
              <w:t>・</w:t>
            </w:r>
            <w:r w:rsidR="00FD1582" w:rsidRPr="00DF6C49">
              <w:rPr>
                <w:rFonts w:ascii="ＭＳ Ｐゴシック" w:eastAsia="ＭＳ Ｐゴシック" w:hAnsi="ＭＳ Ｐゴシック" w:hint="eastAsia"/>
                <w:color w:val="auto"/>
                <w:sz w:val="16"/>
              </w:rPr>
              <w:t>偏見に関する説明を聞</w:t>
            </w:r>
            <w:r w:rsidR="00693DDB">
              <w:rPr>
                <w:rFonts w:ascii="ＭＳ Ｐゴシック" w:eastAsia="ＭＳ Ｐゴシック" w:hAnsi="ＭＳ Ｐゴシック" w:hint="eastAsia"/>
                <w:color w:val="auto"/>
                <w:sz w:val="16"/>
              </w:rPr>
              <w:t>かせて</w:t>
            </w:r>
            <w:r w:rsidR="00FD1582" w:rsidRPr="00DF6C49">
              <w:rPr>
                <w:rFonts w:ascii="ＭＳ Ｐゴシック" w:eastAsia="ＭＳ Ｐゴシック" w:hAnsi="ＭＳ Ｐゴシック" w:hint="eastAsia"/>
                <w:color w:val="auto"/>
                <w:sz w:val="16"/>
              </w:rPr>
              <w:t>，偏見を避けるために気を</w:t>
            </w:r>
            <w:r w:rsidR="00DF6C49" w:rsidRPr="00DF6C49">
              <w:rPr>
                <w:rFonts w:ascii="ＭＳ Ｐゴシック" w:eastAsia="ＭＳ Ｐゴシック" w:hAnsi="ＭＳ Ｐゴシック" w:hint="eastAsia"/>
                <w:color w:val="auto"/>
                <w:sz w:val="16"/>
              </w:rPr>
              <w:t>つ</w:t>
            </w:r>
            <w:r w:rsidR="00FD1582" w:rsidRPr="00DF6C49">
              <w:rPr>
                <w:rFonts w:ascii="ＭＳ Ｐゴシック" w:eastAsia="ＭＳ Ｐゴシック" w:hAnsi="ＭＳ Ｐゴシック" w:hint="eastAsia"/>
                <w:color w:val="auto"/>
                <w:sz w:val="16"/>
              </w:rPr>
              <w:t>けることを話し合</w:t>
            </w:r>
            <w:r w:rsidR="00693DDB">
              <w:rPr>
                <w:rFonts w:ascii="ＭＳ Ｐゴシック" w:eastAsia="ＭＳ Ｐゴシック" w:hAnsi="ＭＳ Ｐゴシック" w:hint="eastAsia"/>
                <w:color w:val="auto"/>
                <w:sz w:val="16"/>
              </w:rPr>
              <w:t>わせる</w:t>
            </w:r>
            <w:r w:rsidR="00FD1582" w:rsidRPr="00DF6C49">
              <w:rPr>
                <w:rFonts w:ascii="ＭＳ Ｐゴシック" w:eastAsia="ＭＳ Ｐゴシック" w:hAnsi="ＭＳ Ｐゴシック" w:hint="eastAsia"/>
                <w:color w:val="auto"/>
                <w:sz w:val="16"/>
              </w:rPr>
              <w:t>。</w:t>
            </w:r>
          </w:p>
          <w:p w14:paraId="2DEDCB35" w14:textId="35A7C1DB" w:rsidR="00FD1582" w:rsidRPr="00DF6C49" w:rsidRDefault="003C745A"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DF6C49">
              <w:rPr>
                <w:rFonts w:ascii="ＭＳ Ｐゴシック" w:eastAsia="ＭＳ Ｐゴシック" w:hAnsi="ＭＳ Ｐゴシック" w:hint="eastAsia"/>
                <w:color w:val="auto"/>
                <w:sz w:val="16"/>
              </w:rPr>
              <w:t>・</w:t>
            </w:r>
            <w:r w:rsidR="00FD1582" w:rsidRPr="00DF6C49">
              <w:rPr>
                <w:rFonts w:ascii="ＭＳ Ｐゴシック" w:eastAsia="ＭＳ Ｐゴシック" w:hAnsi="ＭＳ Ｐゴシック" w:hint="eastAsia"/>
                <w:color w:val="auto"/>
                <w:sz w:val="16"/>
              </w:rPr>
              <w:t>日本固有のものを外国人に説明するパラグラフを書</w:t>
            </w:r>
            <w:r w:rsidR="00693DDB">
              <w:rPr>
                <w:rFonts w:ascii="ＭＳ Ｐゴシック" w:eastAsia="ＭＳ Ｐゴシック" w:hAnsi="ＭＳ Ｐゴシック" w:hint="eastAsia"/>
                <w:color w:val="auto"/>
                <w:sz w:val="16"/>
              </w:rPr>
              <w:t>いて</w:t>
            </w:r>
            <w:r w:rsidR="00FD1582" w:rsidRPr="00DF6C49">
              <w:rPr>
                <w:rFonts w:ascii="ＭＳ Ｐゴシック" w:eastAsia="ＭＳ Ｐゴシック" w:hAnsi="ＭＳ Ｐゴシック" w:hint="eastAsia"/>
                <w:color w:val="auto"/>
                <w:sz w:val="16"/>
              </w:rPr>
              <w:t>発表</w:t>
            </w:r>
            <w:r w:rsidR="00693DDB">
              <w:rPr>
                <w:rFonts w:ascii="ＭＳ Ｐゴシック" w:eastAsia="ＭＳ Ｐゴシック" w:hAnsi="ＭＳ Ｐゴシック" w:hint="eastAsia"/>
                <w:color w:val="auto"/>
                <w:sz w:val="16"/>
              </w:rPr>
              <w:t>させ</w:t>
            </w:r>
            <w:r w:rsidR="00FD1582" w:rsidRPr="00DF6C49">
              <w:rPr>
                <w:rFonts w:ascii="ＭＳ Ｐゴシック" w:eastAsia="ＭＳ Ｐゴシック" w:hAnsi="ＭＳ Ｐゴシック" w:hint="eastAsia"/>
                <w:color w:val="auto"/>
                <w:sz w:val="16"/>
              </w:rPr>
              <w:t>る。</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6997CAF" w14:textId="582DBFF7" w:rsidR="007470EC" w:rsidRPr="005372E6" w:rsidRDefault="007470EC" w:rsidP="009B5BDA">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hint="eastAsia"/>
                <w:color w:val="auto"/>
                <w:sz w:val="16"/>
              </w:rPr>
              <w:t>1</w:t>
            </w:r>
            <w:r w:rsidRPr="005372E6">
              <w:rPr>
                <w:rFonts w:ascii="Arial" w:eastAsia="ＭＳ Ｐゴシック" w:hAnsi="Arial" w:cs="Arial"/>
                <w:color w:val="auto"/>
                <w:sz w:val="16"/>
              </w:rPr>
              <w:t>0</w:t>
            </w:r>
          </w:p>
        </w:tc>
      </w:tr>
      <w:tr w:rsidR="005372E6" w:rsidRPr="005372E6" w14:paraId="758C133C" w14:textId="77777777" w:rsidTr="00033893">
        <w:trPr>
          <w:cantSplit/>
        </w:trPr>
        <w:tc>
          <w:tcPr>
            <w:tcW w:w="598" w:type="dxa"/>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14:paraId="0D687241" w14:textId="161DEB86" w:rsidR="007470EC" w:rsidRPr="005372E6" w:rsidRDefault="007470EC" w:rsidP="009B5BDA">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hint="eastAsia"/>
                <w:color w:val="auto"/>
                <w:sz w:val="16"/>
              </w:rPr>
              <w:t>3</w:t>
            </w:r>
          </w:p>
        </w:tc>
        <w:tc>
          <w:tcPr>
            <w:tcW w:w="567" w:type="dxa"/>
            <w:vMerge/>
            <w:tcBorders>
              <w:left w:val="single" w:sz="4" w:space="0" w:color="auto"/>
              <w:right w:val="single" w:sz="2" w:space="0" w:color="000000"/>
            </w:tcBorders>
            <w:shd w:val="clear" w:color="auto" w:fill="FFFFFF"/>
            <w:tcMar>
              <w:top w:w="100" w:type="dxa"/>
              <w:left w:w="100" w:type="dxa"/>
              <w:bottom w:w="100" w:type="dxa"/>
              <w:right w:w="100" w:type="dxa"/>
            </w:tcMar>
            <w:vAlign w:val="center"/>
          </w:tcPr>
          <w:p w14:paraId="7AF3E20E" w14:textId="77777777" w:rsidR="007470EC" w:rsidRPr="005372E6" w:rsidRDefault="007470EC" w:rsidP="009B5BDA">
            <w:pPr>
              <w:spacing w:line="200" w:lineRule="exact"/>
              <w:rPr>
                <w:rFonts w:ascii="Arial" w:eastAsia="ＭＳ Ｐゴシック" w:hAnsi="Arial" w:cs="Arial"/>
                <w:lang w:eastAsia="ja-JP"/>
              </w:rPr>
            </w:pPr>
          </w:p>
        </w:tc>
        <w:tc>
          <w:tcPr>
            <w:tcW w:w="567" w:type="dxa"/>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793426FF" w14:textId="22B320F6" w:rsidR="007470EC" w:rsidRPr="005372E6" w:rsidRDefault="008B04D5" w:rsidP="009B5BDA">
            <w:pPr>
              <w:pStyle w:val="1"/>
              <w:spacing w:line="200" w:lineRule="exact"/>
              <w:jc w:val="center"/>
              <w:rPr>
                <w:rFonts w:ascii="Arial" w:eastAsia="ＭＳ Ｐゴシック" w:hAnsi="Arial" w:cs="Arial"/>
                <w:color w:val="auto"/>
                <w:sz w:val="16"/>
                <w:szCs w:val="16"/>
              </w:rPr>
            </w:pPr>
            <w:r>
              <w:rPr>
                <w:rFonts w:ascii="Arial" w:eastAsia="ＭＳ Ｐゴシック" w:hAnsi="Arial" w:cs="Arial" w:hint="eastAsia"/>
                <w:color w:val="auto"/>
                <w:sz w:val="16"/>
                <w:szCs w:val="16"/>
              </w:rPr>
              <w:t>1</w:t>
            </w:r>
          </w:p>
        </w:tc>
        <w:tc>
          <w:tcPr>
            <w:tcW w:w="851" w:type="dxa"/>
            <w:vMerge/>
            <w:tcBorders>
              <w:left w:val="single" w:sz="2" w:space="0" w:color="000000"/>
              <w:right w:val="single" w:sz="2" w:space="0" w:color="000000"/>
            </w:tcBorders>
            <w:shd w:val="clear" w:color="auto" w:fill="FFFFFF"/>
            <w:vAlign w:val="center"/>
          </w:tcPr>
          <w:p w14:paraId="0DF19365" w14:textId="77777777" w:rsidR="007470EC" w:rsidRPr="005372E6" w:rsidRDefault="007470EC" w:rsidP="009B5BDA">
            <w:pPr>
              <w:pStyle w:val="1"/>
              <w:spacing w:line="200" w:lineRule="exact"/>
              <w:jc w:val="center"/>
              <w:rPr>
                <w:rFonts w:ascii="Arial" w:eastAsia="ＭＳ Ｐゴシック" w:hAnsi="Arial" w:cs="Arial"/>
                <w:color w:val="auto"/>
                <w:sz w:val="16"/>
              </w:rPr>
            </w:pPr>
          </w:p>
        </w:tc>
        <w:tc>
          <w:tcPr>
            <w:tcW w:w="708" w:type="dxa"/>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60C904D6" w14:textId="0768BD1A" w:rsidR="007470EC" w:rsidRPr="005372E6" w:rsidRDefault="007470EC" w:rsidP="009B5BDA">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Ch.1</w:t>
            </w:r>
            <w:r w:rsidRPr="005372E6">
              <w:rPr>
                <w:rFonts w:ascii="Arial" w:eastAsia="ＭＳ Ｐゴシック" w:hAnsi="Arial" w:cs="Arial" w:hint="eastAsia"/>
                <w:color w:val="auto"/>
                <w:sz w:val="16"/>
              </w:rPr>
              <w:t>1</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528E31AD" w14:textId="77777777" w:rsidR="007470EC" w:rsidRPr="005372E6" w:rsidRDefault="007470EC" w:rsidP="009B5BDA">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color w:val="auto"/>
                <w:sz w:val="16"/>
              </w:rPr>
              <w:t>A Forest on Caffeine?</w:t>
            </w:r>
          </w:p>
          <w:p w14:paraId="1ACB7DDB" w14:textId="341491E4" w:rsidR="007470EC" w:rsidRPr="005372E6" w:rsidRDefault="007470EC" w:rsidP="009B5BDA">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hint="eastAsia"/>
                <w:color w:val="auto"/>
                <w:sz w:val="14"/>
                <w:szCs w:val="14"/>
              </w:rPr>
              <w:t>―</w:t>
            </w:r>
            <w:r w:rsidRPr="005372E6">
              <w:rPr>
                <w:rFonts w:ascii="Arial" w:eastAsia="ＭＳ Ｐゴシック" w:hAnsi="Arial" w:cs="Arial"/>
                <w:color w:val="auto"/>
                <w:sz w:val="14"/>
                <w:szCs w:val="14"/>
              </w:rPr>
              <w:t xml:space="preserve"> How Coffee Can Help Forests Grow Faster</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BB6A4B2" w14:textId="1B6904B7" w:rsidR="007470EC" w:rsidRPr="005372E6" w:rsidRDefault="007470EC" w:rsidP="00750E34">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4F36A7" w:rsidRPr="005372E6">
              <w:rPr>
                <w:rFonts w:ascii="ＭＳ Ｐゴシック" w:eastAsia="ＭＳ Ｐゴシック" w:hAnsi="ＭＳ Ｐゴシック" w:hint="eastAsia"/>
                <w:color w:val="auto"/>
                <w:sz w:val="16"/>
              </w:rPr>
              <w:t>環境</w:t>
            </w:r>
            <w:r w:rsidR="00922430">
              <w:rPr>
                <w:rFonts w:ascii="ＭＳ Ｐゴシック" w:eastAsia="ＭＳ Ｐゴシック" w:hAnsi="ＭＳ Ｐゴシック" w:hint="eastAsia"/>
                <w:color w:val="auto"/>
                <w:sz w:val="16"/>
              </w:rPr>
              <w:t>／</w:t>
            </w:r>
            <w:r w:rsidR="004F36A7" w:rsidRPr="005372E6">
              <w:rPr>
                <w:rFonts w:ascii="ＭＳ Ｐゴシック" w:eastAsia="ＭＳ Ｐゴシック" w:hAnsi="ＭＳ Ｐゴシック" w:hint="eastAsia"/>
                <w:color w:val="auto"/>
                <w:sz w:val="16"/>
              </w:rPr>
              <w:t>説明文</w:t>
            </w:r>
            <w:r w:rsidRPr="005372E6">
              <w:rPr>
                <w:rFonts w:ascii="ＭＳ Ｐゴシック" w:eastAsia="ＭＳ Ｐゴシック" w:hAnsi="ＭＳ Ｐゴシック" w:hint="eastAsia"/>
                <w:color w:val="auto"/>
                <w:sz w:val="16"/>
              </w:rPr>
              <w:t>】</w:t>
            </w:r>
          </w:p>
          <w:p w14:paraId="455DB5B1" w14:textId="1688C292" w:rsidR="007470EC" w:rsidRPr="005372E6" w:rsidRDefault="007470EC" w:rsidP="009B5BDA">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コーヒーが森林再生のカギとなるかもしれないという取り組みを読み，その仕組みを読み解く。</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3710136E" w14:textId="3562800F" w:rsidR="007470EC" w:rsidRPr="005372E6" w:rsidRDefault="005372E6" w:rsidP="009B5BDA">
            <w:pPr>
              <w:pStyle w:val="1"/>
              <w:tabs>
                <w:tab w:val="left" w:pos="709"/>
                <w:tab w:val="left" w:pos="1417"/>
              </w:tabs>
              <w:spacing w:line="200" w:lineRule="exact"/>
              <w:jc w:val="both"/>
              <w:rPr>
                <w:rFonts w:ascii="ＭＳ Ｐゴシック" w:eastAsia="ＭＳ Ｐゴシック" w:hAnsi="ＭＳ Ｐゴシック"/>
                <w:color w:val="auto"/>
                <w:sz w:val="14"/>
              </w:rPr>
            </w:pPr>
            <w:r w:rsidRPr="005372E6">
              <w:rPr>
                <w:rFonts w:ascii="ＭＳ Ｐゴシック" w:eastAsia="ＭＳ Ｐゴシック" w:hAnsi="ＭＳ Ｐゴシック" w:hint="eastAsia"/>
                <w:color w:val="auto"/>
                <w:sz w:val="14"/>
              </w:rPr>
              <w:t>s</w:t>
            </w:r>
            <w:r w:rsidRPr="005372E6">
              <w:rPr>
                <w:rFonts w:ascii="ＭＳ Ｐゴシック" w:eastAsia="ＭＳ Ｐゴシック" w:hAnsi="ＭＳ Ｐゴシック"/>
                <w:color w:val="auto"/>
                <w:sz w:val="14"/>
              </w:rPr>
              <w:t xml:space="preserve">o </w:t>
            </w:r>
            <w:r w:rsidRPr="005372E6">
              <w:rPr>
                <w:rFonts w:ascii="ＭＳ Ｐゴシック" w:eastAsia="ＭＳ Ｐゴシック" w:hAnsi="ＭＳ Ｐゴシック" w:hint="eastAsia"/>
                <w:color w:val="auto"/>
                <w:sz w:val="14"/>
              </w:rPr>
              <w:t xml:space="preserve">～ </w:t>
            </w:r>
            <w:r w:rsidRPr="005372E6">
              <w:rPr>
                <w:rFonts w:ascii="ＭＳ Ｐゴシック" w:eastAsia="ＭＳ Ｐゴシック" w:hAnsi="ＭＳ Ｐゴシック"/>
                <w:color w:val="auto"/>
                <w:sz w:val="14"/>
              </w:rPr>
              <w:t>that ...</w:t>
            </w:r>
            <w:r w:rsidR="007470EC" w:rsidRPr="005372E6">
              <w:rPr>
                <w:rFonts w:ascii="ＭＳ Ｐゴシック" w:eastAsia="ＭＳ Ｐゴシック" w:hAnsi="ＭＳ Ｐゴシック" w:hint="eastAsia"/>
                <w:color w:val="auto"/>
                <w:sz w:val="14"/>
              </w:rPr>
              <w:t>／</w:t>
            </w:r>
            <w:r w:rsidRPr="005372E6">
              <w:rPr>
                <w:rFonts w:ascii="ＭＳ Ｐゴシック" w:eastAsia="ＭＳ Ｐゴシック" w:hAnsi="ＭＳ Ｐゴシック" w:hint="eastAsia"/>
                <w:color w:val="auto"/>
                <w:sz w:val="14"/>
              </w:rPr>
              <w:t>l</w:t>
            </w:r>
            <w:r w:rsidRPr="005372E6">
              <w:rPr>
                <w:rFonts w:ascii="ＭＳ Ｐゴシック" w:eastAsia="ＭＳ Ｐゴシック" w:hAnsi="ＭＳ Ｐゴシック"/>
                <w:color w:val="auto"/>
                <w:sz w:val="14"/>
              </w:rPr>
              <w:t>ike night and day</w:t>
            </w:r>
            <w:r w:rsidR="007470EC" w:rsidRPr="005372E6">
              <w:rPr>
                <w:rFonts w:ascii="ＭＳ Ｐゴシック" w:eastAsia="ＭＳ Ｐゴシック" w:hAnsi="ＭＳ Ｐゴシック" w:hint="eastAsia"/>
                <w:color w:val="auto"/>
                <w:sz w:val="14"/>
              </w:rPr>
              <w:t>／「生態系」の語彙ネットワーク</w:t>
            </w:r>
          </w:p>
        </w:tc>
        <w:tc>
          <w:tcPr>
            <w:tcW w:w="382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0AC2C21" w14:textId="1440DB5A" w:rsidR="007470EC" w:rsidRPr="00DF6C49" w:rsidRDefault="00DF6C49"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DF6C49">
              <w:rPr>
                <w:rFonts w:ascii="ＭＳ Ｐゴシック" w:eastAsia="ＭＳ Ｐゴシック" w:hAnsi="ＭＳ Ｐゴシック" w:hint="eastAsia"/>
                <w:color w:val="auto"/>
                <w:sz w:val="16"/>
              </w:rPr>
              <w:t>・</w:t>
            </w:r>
            <w:r w:rsidR="007470EC" w:rsidRPr="00DF6C49">
              <w:rPr>
                <w:rFonts w:ascii="ＭＳ Ｐゴシック" w:eastAsia="ＭＳ Ｐゴシック" w:hAnsi="ＭＳ Ｐゴシック" w:hint="eastAsia"/>
                <w:color w:val="auto"/>
                <w:sz w:val="16"/>
              </w:rPr>
              <w:t>これまで廃棄されていたコーヒーパルプによって，森林が再生されるという取り組みを知ることで，環境の保全に寄与する態度を養</w:t>
            </w:r>
            <w:r w:rsidR="00716314">
              <w:rPr>
                <w:rFonts w:ascii="ＭＳ Ｐゴシック" w:eastAsia="ＭＳ Ｐゴシック" w:hAnsi="ＭＳ Ｐゴシック" w:hint="eastAsia"/>
                <w:color w:val="auto"/>
                <w:sz w:val="16"/>
              </w:rPr>
              <w:t>う</w:t>
            </w:r>
            <w:r w:rsidR="007470EC" w:rsidRPr="00DF6C49">
              <w:rPr>
                <w:rFonts w:ascii="ＭＳ Ｐゴシック" w:eastAsia="ＭＳ Ｐゴシック" w:hAnsi="ＭＳ Ｐゴシック" w:hint="eastAsia"/>
                <w:color w:val="auto"/>
                <w:sz w:val="16"/>
              </w:rPr>
              <w:t>。</w:t>
            </w:r>
          </w:p>
          <w:p w14:paraId="135FE346" w14:textId="6FBB8B35" w:rsidR="00FD1582" w:rsidRPr="00DF6C49" w:rsidRDefault="00DF6C49"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DF6C49">
              <w:rPr>
                <w:rFonts w:ascii="ＭＳ Ｐゴシック" w:eastAsia="ＭＳ Ｐゴシック" w:hAnsi="ＭＳ Ｐゴシック" w:hint="eastAsia"/>
                <w:color w:val="auto"/>
                <w:sz w:val="16"/>
              </w:rPr>
              <w:t>・</w:t>
            </w:r>
            <w:r w:rsidR="00FD1582" w:rsidRPr="00DF6C49">
              <w:rPr>
                <w:rFonts w:ascii="ＭＳ Ｐゴシック" w:eastAsia="ＭＳ Ｐゴシック" w:hAnsi="ＭＳ Ｐゴシック" w:hint="eastAsia"/>
                <w:color w:val="auto"/>
                <w:sz w:val="16"/>
              </w:rPr>
              <w:t>本</w:t>
            </w:r>
            <w:r w:rsidR="00753F67">
              <w:rPr>
                <w:rFonts w:ascii="ＭＳ Ｐゴシック" w:eastAsia="ＭＳ Ｐゴシック" w:hAnsi="ＭＳ Ｐゴシック" w:hint="eastAsia"/>
                <w:color w:val="auto"/>
                <w:sz w:val="16"/>
              </w:rPr>
              <w:t>文</w:t>
            </w:r>
            <w:r w:rsidR="00FD1582" w:rsidRPr="00DF6C49">
              <w:rPr>
                <w:rFonts w:ascii="ＭＳ Ｐゴシック" w:eastAsia="ＭＳ Ｐゴシック" w:hAnsi="ＭＳ Ｐゴシック" w:hint="eastAsia"/>
                <w:color w:val="auto"/>
                <w:sz w:val="16"/>
              </w:rPr>
              <w:t>に出てきたプロジェクトの内容を</w:t>
            </w:r>
            <w:r w:rsidR="00DF404B">
              <w:rPr>
                <w:rFonts w:ascii="ＭＳ Ｐゴシック" w:eastAsia="ＭＳ Ｐゴシック" w:hAnsi="ＭＳ Ｐゴシック" w:hint="eastAsia"/>
                <w:color w:val="auto"/>
                <w:sz w:val="16"/>
              </w:rPr>
              <w:t>ミーティングで説明するためのメモ</w:t>
            </w:r>
            <w:r w:rsidR="00FD1582" w:rsidRPr="00DF6C49">
              <w:rPr>
                <w:rFonts w:ascii="ＭＳ Ｐゴシック" w:eastAsia="ＭＳ Ｐゴシック" w:hAnsi="ＭＳ Ｐゴシック" w:hint="eastAsia"/>
                <w:color w:val="auto"/>
                <w:sz w:val="16"/>
              </w:rPr>
              <w:t>を書</w:t>
            </w:r>
            <w:r w:rsidR="00745D96">
              <w:rPr>
                <w:rFonts w:ascii="ＭＳ Ｐゴシック" w:eastAsia="ＭＳ Ｐゴシック" w:hAnsi="ＭＳ Ｐゴシック" w:hint="eastAsia"/>
                <w:color w:val="auto"/>
                <w:sz w:val="16"/>
              </w:rPr>
              <w:t>かせる</w:t>
            </w:r>
            <w:r w:rsidR="00A94059">
              <w:rPr>
                <w:rFonts w:ascii="ＭＳ Ｐゴシック" w:eastAsia="ＭＳ Ｐゴシック" w:hAnsi="ＭＳ Ｐゴシック" w:hint="eastAsia"/>
                <w:color w:val="auto"/>
                <w:sz w:val="16"/>
              </w:rPr>
              <w:t>。</w:t>
            </w:r>
          </w:p>
          <w:p w14:paraId="2880AC59" w14:textId="1D326C03" w:rsidR="00FD1582" w:rsidRPr="00DF6C49" w:rsidRDefault="00DF6C49"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rPr>
            </w:pPr>
            <w:r w:rsidRPr="00DF6C49">
              <w:rPr>
                <w:rFonts w:ascii="ＭＳ Ｐゴシック" w:eastAsia="ＭＳ Ｐゴシック" w:hAnsi="ＭＳ Ｐゴシック" w:hint="eastAsia"/>
                <w:color w:val="auto"/>
                <w:sz w:val="16"/>
              </w:rPr>
              <w:t>・</w:t>
            </w:r>
            <w:r w:rsidR="00FD1582" w:rsidRPr="00DF6C49">
              <w:rPr>
                <w:rFonts w:ascii="ＭＳ Ｐゴシック" w:eastAsia="ＭＳ Ｐゴシック" w:hAnsi="ＭＳ Ｐゴシック" w:hint="eastAsia"/>
                <w:color w:val="auto"/>
                <w:sz w:val="16"/>
              </w:rPr>
              <w:t>環境保護のためのスローガンとそれを選んだ理由を書</w:t>
            </w:r>
            <w:r w:rsidR="00745D96">
              <w:rPr>
                <w:rFonts w:ascii="ＭＳ Ｐゴシック" w:eastAsia="ＭＳ Ｐゴシック" w:hAnsi="ＭＳ Ｐゴシック" w:hint="eastAsia"/>
                <w:color w:val="auto"/>
                <w:sz w:val="16"/>
              </w:rPr>
              <w:t>いて</w:t>
            </w:r>
            <w:r w:rsidR="00FD1582" w:rsidRPr="00DF6C49">
              <w:rPr>
                <w:rFonts w:ascii="ＭＳ Ｐゴシック" w:eastAsia="ＭＳ Ｐゴシック" w:hAnsi="ＭＳ Ｐゴシック" w:hint="eastAsia"/>
                <w:color w:val="auto"/>
                <w:sz w:val="16"/>
              </w:rPr>
              <w:t>発表</w:t>
            </w:r>
            <w:r w:rsidR="00745D96">
              <w:rPr>
                <w:rFonts w:ascii="ＭＳ Ｐゴシック" w:eastAsia="ＭＳ Ｐゴシック" w:hAnsi="ＭＳ Ｐゴシック" w:hint="eastAsia"/>
                <w:color w:val="auto"/>
                <w:sz w:val="16"/>
              </w:rPr>
              <w:t>させ</w:t>
            </w:r>
            <w:r w:rsidR="00FD1582" w:rsidRPr="00DF6C49">
              <w:rPr>
                <w:rFonts w:ascii="ＭＳ Ｐゴシック" w:eastAsia="ＭＳ Ｐゴシック" w:hAnsi="ＭＳ Ｐゴシック" w:hint="eastAsia"/>
                <w:color w:val="auto"/>
                <w:sz w:val="16"/>
              </w:rPr>
              <w:t>る。</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6B60A44D" w14:textId="77777777" w:rsidR="007470EC" w:rsidRPr="005372E6" w:rsidRDefault="007470EC" w:rsidP="009B5BDA">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9</w:t>
            </w:r>
          </w:p>
        </w:tc>
      </w:tr>
      <w:tr w:rsidR="005372E6" w:rsidRPr="005372E6" w14:paraId="7D8F0983" w14:textId="77777777" w:rsidTr="00033893">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14:paraId="4F22FDA4" w14:textId="77777777" w:rsidR="007470EC" w:rsidRPr="005372E6" w:rsidRDefault="007470EC" w:rsidP="009B5BDA">
            <w:pPr>
              <w:pStyle w:val="1"/>
              <w:spacing w:line="200" w:lineRule="exact"/>
              <w:jc w:val="center"/>
              <w:rPr>
                <w:rFonts w:ascii="Arial" w:eastAsia="ＭＳ Ｐゴシック" w:hAnsi="Arial" w:cs="Arial"/>
                <w:color w:val="auto"/>
                <w:sz w:val="16"/>
              </w:rPr>
            </w:pPr>
          </w:p>
        </w:tc>
        <w:tc>
          <w:tcPr>
            <w:tcW w:w="567" w:type="dxa"/>
            <w:vMerge/>
            <w:tcBorders>
              <w:left w:val="single" w:sz="4" w:space="0" w:color="auto"/>
              <w:bottom w:val="single" w:sz="4" w:space="0" w:color="auto"/>
              <w:right w:val="single" w:sz="2" w:space="0" w:color="000000"/>
            </w:tcBorders>
            <w:shd w:val="clear" w:color="auto" w:fill="FFFFFF"/>
            <w:tcMar>
              <w:top w:w="100" w:type="dxa"/>
              <w:left w:w="100" w:type="dxa"/>
              <w:bottom w:w="100" w:type="dxa"/>
              <w:right w:w="100" w:type="dxa"/>
            </w:tcMar>
            <w:vAlign w:val="center"/>
          </w:tcPr>
          <w:p w14:paraId="0C6952D3" w14:textId="77777777" w:rsidR="007470EC" w:rsidRPr="005372E6" w:rsidRDefault="007470EC" w:rsidP="009B5BDA">
            <w:pPr>
              <w:spacing w:line="200" w:lineRule="exact"/>
              <w:rPr>
                <w:rFonts w:ascii="Arial" w:eastAsia="ＭＳ Ｐゴシック" w:hAnsi="Arial" w:cs="Arial"/>
                <w:lang w:eastAsia="ja-JP"/>
              </w:rPr>
            </w:pPr>
          </w:p>
        </w:tc>
        <w:tc>
          <w:tcPr>
            <w:tcW w:w="567" w:type="dxa"/>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3F9B1EC0" w14:textId="70D60687" w:rsidR="007470EC" w:rsidRPr="005372E6" w:rsidRDefault="008B04D5" w:rsidP="009B5BDA">
            <w:pPr>
              <w:pStyle w:val="1"/>
              <w:spacing w:line="200" w:lineRule="exact"/>
              <w:jc w:val="center"/>
              <w:rPr>
                <w:rFonts w:ascii="Arial" w:eastAsia="ＭＳ Ｐゴシック" w:hAnsi="Arial" w:cs="Arial"/>
                <w:color w:val="auto"/>
                <w:sz w:val="16"/>
                <w:szCs w:val="16"/>
              </w:rPr>
            </w:pPr>
            <w:r>
              <w:rPr>
                <w:rFonts w:ascii="Arial" w:eastAsia="ＭＳ Ｐゴシック" w:hAnsi="Arial" w:cs="Arial" w:hint="eastAsia"/>
                <w:color w:val="auto"/>
                <w:sz w:val="16"/>
                <w:szCs w:val="16"/>
              </w:rPr>
              <w:t>2</w:t>
            </w:r>
          </w:p>
        </w:tc>
        <w:tc>
          <w:tcPr>
            <w:tcW w:w="851" w:type="dxa"/>
            <w:vMerge/>
            <w:tcBorders>
              <w:left w:val="single" w:sz="2" w:space="0" w:color="000000"/>
              <w:bottom w:val="single" w:sz="4" w:space="0" w:color="auto"/>
              <w:right w:val="single" w:sz="2" w:space="0" w:color="000000"/>
            </w:tcBorders>
            <w:shd w:val="clear" w:color="auto" w:fill="FFFFFF"/>
            <w:vAlign w:val="center"/>
          </w:tcPr>
          <w:p w14:paraId="36A72F8B" w14:textId="77777777" w:rsidR="007470EC" w:rsidRPr="005372E6" w:rsidRDefault="007470EC" w:rsidP="009B5BDA">
            <w:pPr>
              <w:pStyle w:val="1"/>
              <w:spacing w:line="200" w:lineRule="exact"/>
              <w:jc w:val="center"/>
              <w:rPr>
                <w:rFonts w:ascii="Arial" w:eastAsia="ＭＳ Ｐゴシック" w:hAnsi="Arial" w:cs="Arial"/>
                <w:color w:val="auto"/>
                <w:sz w:val="16"/>
              </w:rPr>
            </w:pPr>
          </w:p>
        </w:tc>
        <w:tc>
          <w:tcPr>
            <w:tcW w:w="708" w:type="dxa"/>
            <w:tcBorders>
              <w:left w:val="single" w:sz="2" w:space="0" w:color="000000"/>
              <w:bottom w:val="single" w:sz="4" w:space="0" w:color="auto"/>
              <w:right w:val="single" w:sz="2" w:space="0" w:color="000000"/>
            </w:tcBorders>
            <w:shd w:val="clear" w:color="auto" w:fill="FFFFFF"/>
            <w:tcMar>
              <w:top w:w="100" w:type="dxa"/>
              <w:left w:w="100" w:type="dxa"/>
              <w:bottom w:w="100" w:type="dxa"/>
              <w:right w:w="100" w:type="dxa"/>
            </w:tcMar>
            <w:vAlign w:val="center"/>
          </w:tcPr>
          <w:p w14:paraId="3CF78B22" w14:textId="0DF0FA43" w:rsidR="007470EC" w:rsidRPr="005372E6" w:rsidRDefault="007470EC" w:rsidP="009B5BDA">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color w:val="auto"/>
                <w:sz w:val="16"/>
              </w:rPr>
              <w:t>Ch.12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7FA179F4" w14:textId="06BD1484" w:rsidR="007470EC" w:rsidRPr="005372E6" w:rsidRDefault="007470EC" w:rsidP="009B5BDA">
            <w:pPr>
              <w:pStyle w:val="1"/>
              <w:tabs>
                <w:tab w:val="left" w:pos="709"/>
                <w:tab w:val="left" w:pos="1417"/>
              </w:tabs>
              <w:spacing w:line="200" w:lineRule="exact"/>
              <w:rPr>
                <w:rFonts w:ascii="Arial" w:eastAsia="ＭＳ Ｐゴシック" w:hAnsi="Arial" w:cs="Arial"/>
                <w:color w:val="auto"/>
                <w:sz w:val="16"/>
              </w:rPr>
            </w:pPr>
            <w:r w:rsidRPr="005372E6">
              <w:rPr>
                <w:rFonts w:ascii="Arial" w:eastAsia="ＭＳ Ｐゴシック" w:hAnsi="Arial" w:cs="Arial"/>
                <w:color w:val="auto"/>
                <w:sz w:val="16"/>
              </w:rPr>
              <w:t>Fahrenheit 451</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9634CDB" w14:textId="3473AFEB" w:rsidR="007470EC" w:rsidRPr="005372E6" w:rsidRDefault="004F36A7" w:rsidP="004F36A7">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w:t>
            </w:r>
            <w:r w:rsidR="00033893">
              <w:rPr>
                <w:rFonts w:ascii="ＭＳ Ｐゴシック" w:eastAsia="ＭＳ Ｐゴシック" w:hAnsi="ＭＳ Ｐゴシック" w:hint="eastAsia"/>
                <w:color w:val="auto"/>
                <w:sz w:val="16"/>
              </w:rPr>
              <w:t>思考・社会</w:t>
            </w:r>
            <w:r w:rsidR="00922430">
              <w:rPr>
                <w:rFonts w:ascii="ＭＳ Ｐゴシック" w:eastAsia="ＭＳ Ｐゴシック" w:hAnsi="ＭＳ Ｐゴシック" w:hint="eastAsia"/>
                <w:color w:val="auto"/>
                <w:sz w:val="16"/>
              </w:rPr>
              <w:t>／</w:t>
            </w:r>
            <w:r w:rsidR="00033893" w:rsidRPr="005372E6">
              <w:rPr>
                <w:rFonts w:ascii="ＭＳ Ｐゴシック" w:eastAsia="ＭＳ Ｐゴシック" w:hAnsi="ＭＳ Ｐゴシック" w:hint="eastAsia"/>
                <w:color w:val="auto"/>
                <w:sz w:val="16"/>
              </w:rPr>
              <w:t>小説</w:t>
            </w:r>
            <w:r w:rsidRPr="005372E6">
              <w:rPr>
                <w:rFonts w:ascii="ＭＳ Ｐゴシック" w:eastAsia="ＭＳ Ｐゴシック" w:hAnsi="ＭＳ Ｐゴシック" w:hint="eastAsia"/>
                <w:color w:val="auto"/>
                <w:sz w:val="16"/>
              </w:rPr>
              <w:t>】</w:t>
            </w:r>
          </w:p>
          <w:p w14:paraId="70D08757" w14:textId="47F3C6BC" w:rsidR="00897349" w:rsidRPr="005372E6" w:rsidRDefault="00897349" w:rsidP="00897349">
            <w:pPr>
              <w:pStyle w:val="1"/>
              <w:tabs>
                <w:tab w:val="left" w:pos="709"/>
                <w:tab w:val="left" w:pos="1417"/>
                <w:tab w:val="left" w:pos="2126"/>
                <w:tab w:val="left" w:pos="2835"/>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1953年に書かれたSF小説を読み，物語の世界観を味わう。</w:t>
            </w:r>
            <w:r w:rsidR="00630574">
              <w:rPr>
                <w:rFonts w:ascii="ＭＳ Ｐゴシック" w:eastAsia="ＭＳ Ｐゴシック" w:hAnsi="ＭＳ Ｐゴシック" w:hint="eastAsia"/>
                <w:color w:val="auto"/>
                <w:sz w:val="16"/>
              </w:rPr>
              <w:t>当時近未来とされた時代を生きている者として，この小説に込められたメッセージについて考える。</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AE4FEA2" w14:textId="6147C761" w:rsidR="007470EC" w:rsidRPr="00630574" w:rsidRDefault="00243B6C" w:rsidP="00243B6C">
            <w:pPr>
              <w:pStyle w:val="1"/>
              <w:tabs>
                <w:tab w:val="left" w:pos="709"/>
                <w:tab w:val="left" w:pos="1417"/>
              </w:tabs>
              <w:spacing w:line="200" w:lineRule="exact"/>
              <w:jc w:val="center"/>
              <w:rPr>
                <w:rFonts w:ascii="ＭＳ Ｐゴシック" w:eastAsia="ＭＳ Ｐゴシック" w:hAnsi="ＭＳ Ｐゴシック"/>
                <w:color w:val="auto"/>
                <w:sz w:val="14"/>
                <w:highlight w:val="yellow"/>
              </w:rPr>
            </w:pPr>
            <w:r w:rsidRPr="00243B6C">
              <w:rPr>
                <w:rFonts w:ascii="ＭＳ Ｐゴシック" w:eastAsia="ＭＳ Ｐゴシック" w:hAnsi="ＭＳ Ｐゴシック" w:hint="eastAsia"/>
                <w:color w:val="auto"/>
                <w:sz w:val="14"/>
              </w:rPr>
              <w:t>―</w:t>
            </w:r>
          </w:p>
        </w:tc>
        <w:tc>
          <w:tcPr>
            <w:tcW w:w="3820"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E09413B" w14:textId="09AD187E" w:rsidR="007470EC" w:rsidRPr="005372E6" w:rsidRDefault="00A412DB" w:rsidP="00371FFF">
            <w:pPr>
              <w:pStyle w:val="1"/>
              <w:tabs>
                <w:tab w:val="left" w:pos="709"/>
                <w:tab w:val="left" w:pos="1417"/>
                <w:tab w:val="left" w:pos="2126"/>
                <w:tab w:val="left" w:pos="2835"/>
                <w:tab w:val="left" w:pos="3543"/>
              </w:tabs>
              <w:spacing w:line="200" w:lineRule="exact"/>
              <w:ind w:left="85" w:hanging="85"/>
              <w:jc w:val="both"/>
              <w:rPr>
                <w:rFonts w:ascii="ＭＳ Ｐゴシック" w:eastAsia="ＭＳ Ｐゴシック" w:hAnsi="ＭＳ Ｐゴシック"/>
                <w:color w:val="auto"/>
                <w:sz w:val="16"/>
                <w:highlight w:val="yellow"/>
              </w:rPr>
            </w:pPr>
            <w:r w:rsidRPr="00A412DB">
              <w:rPr>
                <w:rFonts w:ascii="ＭＳ Ｐゴシック" w:eastAsia="ＭＳ Ｐゴシック" w:hAnsi="ＭＳ Ｐゴシック" w:hint="eastAsia"/>
                <w:color w:val="auto"/>
                <w:sz w:val="16"/>
              </w:rPr>
              <w:t>・</w:t>
            </w:r>
            <w:r>
              <w:rPr>
                <w:rFonts w:ascii="ＭＳ Ｐゴシック" w:eastAsia="ＭＳ Ｐゴシック" w:hAnsi="ＭＳ Ｐゴシック" w:hint="eastAsia"/>
                <w:color w:val="auto"/>
                <w:sz w:val="16"/>
              </w:rPr>
              <w:t>本を所持することが禁止された世界を想像しながら物語を読むことで，真理を求める態度を養</w:t>
            </w:r>
            <w:r w:rsidR="00033893">
              <w:rPr>
                <w:rFonts w:ascii="ＭＳ Ｐゴシック" w:eastAsia="ＭＳ Ｐゴシック" w:hAnsi="ＭＳ Ｐゴシック" w:hint="eastAsia"/>
                <w:color w:val="auto"/>
                <w:sz w:val="16"/>
              </w:rPr>
              <w:t>い</w:t>
            </w:r>
            <w:r>
              <w:rPr>
                <w:rFonts w:ascii="ＭＳ Ｐゴシック" w:eastAsia="ＭＳ Ｐゴシック" w:hAnsi="ＭＳ Ｐゴシック" w:hint="eastAsia"/>
                <w:color w:val="auto"/>
                <w:sz w:val="16"/>
              </w:rPr>
              <w:t>，豊かな情操と道徳心を培</w:t>
            </w:r>
            <w:r w:rsidR="00033893">
              <w:rPr>
                <w:rFonts w:ascii="ＭＳ Ｐゴシック" w:eastAsia="ＭＳ Ｐゴシック" w:hAnsi="ＭＳ Ｐゴシック" w:hint="eastAsia"/>
                <w:color w:val="auto"/>
                <w:sz w:val="16"/>
              </w:rPr>
              <w:t>う</w:t>
            </w:r>
            <w:r>
              <w:rPr>
                <w:rFonts w:ascii="ＭＳ Ｐゴシック" w:eastAsia="ＭＳ Ｐゴシック" w:hAnsi="ＭＳ Ｐゴシック" w:hint="eastAsia"/>
                <w:color w:val="auto"/>
                <w:sz w:val="16"/>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41826A3" w14:textId="69828A1A" w:rsidR="007470EC" w:rsidRPr="005372E6" w:rsidRDefault="007470EC" w:rsidP="009B5BDA">
            <w:pPr>
              <w:pStyle w:val="1"/>
              <w:spacing w:line="200" w:lineRule="exact"/>
              <w:jc w:val="center"/>
              <w:rPr>
                <w:rFonts w:ascii="Arial" w:eastAsia="ＭＳ Ｐゴシック" w:hAnsi="Arial" w:cs="Arial"/>
                <w:color w:val="auto"/>
                <w:sz w:val="16"/>
              </w:rPr>
            </w:pPr>
            <w:r w:rsidRPr="005372E6">
              <w:rPr>
                <w:rFonts w:ascii="Arial" w:eastAsia="ＭＳ Ｐゴシック" w:hAnsi="Arial" w:cs="Arial" w:hint="eastAsia"/>
                <w:color w:val="auto"/>
                <w:sz w:val="16"/>
              </w:rPr>
              <w:t>1</w:t>
            </w:r>
            <w:r w:rsidRPr="005372E6">
              <w:rPr>
                <w:rFonts w:ascii="Arial" w:eastAsia="ＭＳ Ｐゴシック" w:hAnsi="Arial" w:cs="Arial"/>
                <w:color w:val="auto"/>
                <w:sz w:val="16"/>
              </w:rPr>
              <w:t>0</w:t>
            </w:r>
          </w:p>
        </w:tc>
      </w:tr>
      <w:tr w:rsidR="005372E6" w:rsidRPr="005372E6" w14:paraId="0FDC6718" w14:textId="77777777" w:rsidTr="00E85330">
        <w:trPr>
          <w:cantSplit/>
        </w:trPr>
        <w:tc>
          <w:tcPr>
            <w:tcW w:w="1732" w:type="dxa"/>
            <w:gridSpan w:val="3"/>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1EBCB258" w14:textId="77777777" w:rsidR="009531DE" w:rsidRPr="005372E6" w:rsidRDefault="009531DE" w:rsidP="009B5BDA">
            <w:pPr>
              <w:pStyle w:val="1"/>
              <w:tabs>
                <w:tab w:val="left" w:pos="709"/>
                <w:tab w:val="left" w:pos="1417"/>
              </w:tabs>
              <w:spacing w:line="200" w:lineRule="exact"/>
              <w:jc w:val="center"/>
              <w:rPr>
                <w:rFonts w:ascii="ＭＳ Ｐゴシック" w:eastAsia="ＭＳ Ｐゴシック" w:hAnsi="ＭＳ Ｐゴシック"/>
                <w:color w:val="auto"/>
                <w:sz w:val="16"/>
              </w:rPr>
            </w:pPr>
            <w:r w:rsidRPr="005372E6">
              <w:rPr>
                <w:rFonts w:ascii="ＭＳ Ｐゴシック" w:eastAsia="ＭＳ Ｐゴシック" w:hAnsi="ＭＳ Ｐゴシック"/>
                <w:color w:val="auto"/>
                <w:sz w:val="16"/>
              </w:rPr>
              <w:t>【付録】</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14:paraId="2C28833D" w14:textId="77777777" w:rsidR="009531DE" w:rsidRPr="005372E6" w:rsidRDefault="009531DE" w:rsidP="009B5BD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00" w:lineRule="exact"/>
              <w:jc w:val="both"/>
              <w:rPr>
                <w:rFonts w:ascii="ＭＳ Ｐゴシック" w:eastAsia="ＭＳ Ｐゴシック" w:hAnsi="ＭＳ Ｐゴシック"/>
                <w:color w:val="auto"/>
                <w:sz w:val="16"/>
              </w:rPr>
            </w:pPr>
          </w:p>
        </w:tc>
        <w:tc>
          <w:tcPr>
            <w:tcW w:w="9780" w:type="dxa"/>
            <w:gridSpan w:val="5"/>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4812989C" w14:textId="47523961" w:rsidR="009531DE" w:rsidRPr="005372E6" w:rsidRDefault="00EF5679" w:rsidP="0085459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00" w:lineRule="exact"/>
              <w:jc w:val="both"/>
              <w:rPr>
                <w:rFonts w:ascii="ＭＳ Ｐゴシック" w:eastAsia="ＭＳ Ｐゴシック" w:hAnsi="ＭＳ Ｐゴシック"/>
                <w:color w:val="auto"/>
                <w:sz w:val="16"/>
              </w:rPr>
            </w:pPr>
            <w:r w:rsidRPr="005372E6">
              <w:rPr>
                <w:rFonts w:ascii="ＭＳ Ｐゴシック" w:eastAsia="ＭＳ Ｐゴシック" w:hAnsi="ＭＳ Ｐゴシック" w:hint="eastAsia"/>
                <w:color w:val="auto"/>
                <w:sz w:val="16"/>
              </w:rPr>
              <w:t>効果的な学びを促すためのアドバイス</w:t>
            </w:r>
            <w:r w:rsidR="009531DE" w:rsidRPr="005372E6">
              <w:rPr>
                <w:rFonts w:ascii="ＭＳ Ｐゴシック" w:eastAsia="ＭＳ Ｐゴシック" w:hAnsi="ＭＳ Ｐゴシック"/>
                <w:color w:val="auto"/>
                <w:sz w:val="16"/>
              </w:rPr>
              <w:t>／</w:t>
            </w:r>
            <w:r w:rsidRPr="005372E6">
              <w:rPr>
                <w:rFonts w:ascii="ＭＳ Ｐゴシック" w:eastAsia="ＭＳ Ｐゴシック" w:hAnsi="ＭＳ Ｐゴシック" w:hint="eastAsia"/>
                <w:color w:val="auto"/>
                <w:sz w:val="16"/>
              </w:rPr>
              <w:t>多義的な基本名詞</w:t>
            </w:r>
            <w:r w:rsidRPr="005372E6">
              <w:rPr>
                <w:rFonts w:ascii="ＭＳ Ｐゴシック" w:eastAsia="ＭＳ Ｐゴシック" w:hAnsi="ＭＳ Ｐゴシック"/>
                <w:color w:val="auto"/>
                <w:sz w:val="16"/>
              </w:rPr>
              <w:t>／</w:t>
            </w:r>
            <w:r w:rsidRPr="005372E6">
              <w:rPr>
                <w:rFonts w:ascii="ＭＳ Ｐゴシック" w:eastAsia="ＭＳ Ｐゴシック" w:hAnsi="ＭＳ Ｐゴシック" w:hint="eastAsia"/>
                <w:color w:val="auto"/>
                <w:sz w:val="16"/>
              </w:rPr>
              <w:t>接頭辞（p</w:t>
            </w:r>
            <w:r w:rsidRPr="005372E6">
              <w:rPr>
                <w:rFonts w:ascii="ＭＳ Ｐゴシック" w:eastAsia="ＭＳ Ｐゴシック" w:hAnsi="ＭＳ Ｐゴシック"/>
                <w:color w:val="auto"/>
                <w:sz w:val="16"/>
              </w:rPr>
              <w:t>refix</w:t>
            </w:r>
            <w:r w:rsidRPr="005372E6">
              <w:rPr>
                <w:rFonts w:ascii="ＭＳ Ｐゴシック" w:eastAsia="ＭＳ Ｐゴシック" w:hAnsi="ＭＳ Ｐゴシック" w:hint="eastAsia"/>
                <w:color w:val="auto"/>
                <w:sz w:val="16"/>
              </w:rPr>
              <w:t>）</w:t>
            </w:r>
            <w:r w:rsidRPr="005372E6">
              <w:rPr>
                <w:rFonts w:ascii="ＭＳ Ｐゴシック" w:eastAsia="ＭＳ Ｐゴシック" w:hAnsi="ＭＳ Ｐゴシック"/>
                <w:color w:val="auto"/>
                <w:sz w:val="16"/>
              </w:rPr>
              <w:t>／</w:t>
            </w:r>
            <w:r w:rsidRPr="005372E6">
              <w:rPr>
                <w:rFonts w:ascii="ＭＳ Ｐゴシック" w:eastAsia="ＭＳ Ｐゴシック" w:hAnsi="ＭＳ Ｐゴシック" w:hint="eastAsia"/>
                <w:color w:val="auto"/>
                <w:sz w:val="16"/>
              </w:rPr>
              <w:t>アイディアの生成から表現までのプロセス</w:t>
            </w:r>
            <w:r w:rsidRPr="005372E6">
              <w:rPr>
                <w:rFonts w:ascii="ＭＳ Ｐゴシック" w:eastAsia="ＭＳ Ｐゴシック" w:hAnsi="ＭＳ Ｐゴシック"/>
                <w:color w:val="auto"/>
                <w:sz w:val="16"/>
              </w:rPr>
              <w:t>／</w:t>
            </w:r>
            <w:r w:rsidRPr="005372E6">
              <w:rPr>
                <w:rFonts w:ascii="Arial" w:eastAsia="ＭＳ Ｐゴシック" w:hAnsi="Arial" w:cs="Arial"/>
                <w:color w:val="auto"/>
                <w:sz w:val="16"/>
              </w:rPr>
              <w:t>The Hill We Climb</w:t>
            </w:r>
            <w:r w:rsidRPr="005372E6">
              <w:rPr>
                <w:rFonts w:ascii="ＭＳ Ｐゴシック" w:eastAsia="ＭＳ Ｐゴシック" w:hAnsi="ＭＳ Ｐゴシック" w:hint="eastAsia"/>
                <w:color w:val="auto"/>
                <w:sz w:val="16"/>
              </w:rPr>
              <w:t>日本語訳</w:t>
            </w:r>
            <w:r w:rsidRPr="005372E6">
              <w:rPr>
                <w:rFonts w:ascii="ＭＳ Ｐゴシック" w:eastAsia="ＭＳ Ｐゴシック" w:hAnsi="ＭＳ Ｐゴシック"/>
                <w:color w:val="auto"/>
                <w:sz w:val="16"/>
              </w:rPr>
              <w:t>／</w:t>
            </w:r>
            <w:r w:rsidR="009531DE" w:rsidRPr="005372E6">
              <w:rPr>
                <w:rFonts w:ascii="Arial" w:eastAsia="ＭＳ Ｐゴシック" w:hAnsi="Arial" w:cs="Arial" w:hint="eastAsia"/>
                <w:color w:val="auto"/>
                <w:sz w:val="16"/>
              </w:rPr>
              <w:t>W</w:t>
            </w:r>
            <w:r w:rsidR="009531DE" w:rsidRPr="005372E6">
              <w:rPr>
                <w:rFonts w:ascii="Arial" w:eastAsia="ＭＳ Ｐゴシック" w:hAnsi="Arial" w:cs="Arial"/>
                <w:color w:val="auto"/>
                <w:sz w:val="16"/>
              </w:rPr>
              <w:t>ord List</w:t>
            </w:r>
            <w:r w:rsidR="009531DE" w:rsidRPr="005372E6">
              <w:rPr>
                <w:rFonts w:ascii="Arial" w:eastAsia="ＭＳ Ｐゴシック" w:hAnsi="Arial" w:cs="Arial" w:hint="eastAsia"/>
                <w:color w:val="auto"/>
                <w:sz w:val="16"/>
              </w:rPr>
              <w:t>／</w:t>
            </w:r>
            <w:r w:rsidR="009531DE" w:rsidRPr="005372E6">
              <w:rPr>
                <w:rFonts w:ascii="Arial" w:eastAsia="ＭＳ Ｐゴシック" w:hAnsi="Arial" w:cs="Arial" w:hint="eastAsia"/>
                <w:color w:val="auto"/>
                <w:sz w:val="16"/>
              </w:rPr>
              <w:t>I</w:t>
            </w:r>
            <w:r w:rsidR="009531DE" w:rsidRPr="005372E6">
              <w:rPr>
                <w:rFonts w:ascii="Arial" w:eastAsia="ＭＳ Ｐゴシック" w:hAnsi="Arial" w:cs="Arial"/>
                <w:color w:val="auto"/>
                <w:sz w:val="16"/>
              </w:rPr>
              <w:t xml:space="preserve">diom </w:t>
            </w:r>
            <w:r w:rsidRPr="005372E6">
              <w:rPr>
                <w:rFonts w:ascii="Arial" w:eastAsia="ＭＳ Ｐゴシック" w:hAnsi="Arial" w:cs="Arial"/>
                <w:color w:val="auto"/>
                <w:sz w:val="16"/>
              </w:rPr>
              <w:t>List</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00" w:type="dxa"/>
              <w:left w:w="100" w:type="dxa"/>
              <w:bottom w:w="100" w:type="dxa"/>
              <w:right w:w="100" w:type="dxa"/>
            </w:tcMar>
            <w:vAlign w:val="center"/>
          </w:tcPr>
          <w:p w14:paraId="0C756CD2" w14:textId="2D55CF93" w:rsidR="009531DE" w:rsidRPr="005372E6" w:rsidRDefault="00033893" w:rsidP="009B5BDA">
            <w:pPr>
              <w:pStyle w:val="1"/>
              <w:spacing w:line="200" w:lineRule="exact"/>
              <w:jc w:val="center"/>
              <w:rPr>
                <w:rFonts w:ascii="Arial" w:eastAsia="ＭＳ Ｐゴシック" w:hAnsi="Arial" w:cs="Arial"/>
                <w:color w:val="auto"/>
                <w:sz w:val="16"/>
              </w:rPr>
            </w:pPr>
            <w:r>
              <w:rPr>
                <w:rFonts w:ascii="Arial" w:eastAsia="ＭＳ Ｐゴシック" w:hAnsi="Arial" w:cs="Arial" w:hint="eastAsia"/>
                <w:color w:val="auto"/>
                <w:sz w:val="16"/>
              </w:rPr>
              <w:t>1</w:t>
            </w:r>
            <w:r>
              <w:rPr>
                <w:rFonts w:ascii="Arial" w:eastAsia="ＭＳ Ｐゴシック" w:hAnsi="Arial" w:cs="Arial"/>
                <w:color w:val="auto"/>
                <w:sz w:val="16"/>
              </w:rPr>
              <w:t>00</w:t>
            </w:r>
          </w:p>
        </w:tc>
      </w:tr>
    </w:tbl>
    <w:p w14:paraId="283B9B74" w14:textId="7D853159" w:rsidR="00145200" w:rsidRPr="00FB1E4C" w:rsidRDefault="00D81496" w:rsidP="00C838E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s>
        <w:spacing w:line="200" w:lineRule="exact"/>
        <w:ind w:firstLineChars="100" w:firstLine="160"/>
        <w:rPr>
          <w:rFonts w:ascii="Times New Roman" w:eastAsia="Times New Roman" w:hAnsi="Times New Roman"/>
          <w:color w:val="000000" w:themeColor="text1"/>
          <w:sz w:val="16"/>
          <w:szCs w:val="16"/>
          <w:lang w:bidi="x-none"/>
        </w:rPr>
      </w:pPr>
      <w:r w:rsidRPr="00033893">
        <w:rPr>
          <w:rFonts w:asciiTheme="minorEastAsia" w:eastAsiaTheme="minorEastAsia" w:hAnsiTheme="minorEastAsia" w:hint="eastAsia"/>
          <w:color w:val="000000" w:themeColor="text1"/>
          <w:sz w:val="16"/>
          <w:szCs w:val="16"/>
          <w:lang w:bidi="x-none"/>
        </w:rPr>
        <w:t>※</w:t>
      </w:r>
      <w:r w:rsidRPr="00033893">
        <w:rPr>
          <w:rFonts w:ascii="ＭＳ 明朝" w:eastAsia="ＭＳ 明朝" w:hAnsi="ＭＳ 明朝" w:cs="ＭＳ 明朝" w:hint="eastAsia"/>
          <w:color w:val="000000" w:themeColor="text1"/>
          <w:sz w:val="16"/>
          <w:szCs w:val="16"/>
          <w:lang w:bidi="x-none"/>
        </w:rPr>
        <w:t>「英語コミュニケーション</w:t>
      </w:r>
      <w:r w:rsidR="00033893">
        <w:rPr>
          <w:rFonts w:ascii="ＭＳ 明朝" w:eastAsia="ＭＳ 明朝" w:hAnsi="ＭＳ 明朝" w:cs="ＭＳ 明朝" w:hint="eastAsia"/>
          <w:color w:val="000000" w:themeColor="text1"/>
          <w:sz w:val="16"/>
          <w:szCs w:val="16"/>
          <w:lang w:bidi="x-none"/>
        </w:rPr>
        <w:t>Ⅲ</w:t>
      </w:r>
      <w:r w:rsidRPr="00033893">
        <w:rPr>
          <w:rFonts w:ascii="ＭＳ 明朝" w:eastAsia="ＭＳ 明朝" w:hAnsi="ＭＳ 明朝" w:cs="ＭＳ 明朝" w:hint="eastAsia"/>
          <w:color w:val="000000" w:themeColor="text1"/>
          <w:sz w:val="16"/>
          <w:szCs w:val="16"/>
          <w:lang w:bidi="x-none"/>
        </w:rPr>
        <w:t>」の標準単位数は</w:t>
      </w:r>
      <w:r w:rsidR="006C1CC1">
        <w:rPr>
          <w:rFonts w:ascii="ＭＳ 明朝" w:eastAsia="ＭＳ 明朝" w:hAnsi="ＭＳ 明朝" w:cs="ＭＳ 明朝" w:hint="eastAsia"/>
          <w:color w:val="000000" w:themeColor="text1"/>
          <w:sz w:val="16"/>
          <w:szCs w:val="16"/>
          <w:lang w:bidi="x-none"/>
        </w:rPr>
        <w:t>4</w:t>
      </w:r>
      <w:r w:rsidRPr="00033893">
        <w:rPr>
          <w:rFonts w:ascii="ＭＳ 明朝" w:eastAsia="ＭＳ 明朝" w:hAnsi="ＭＳ 明朝" w:cs="ＭＳ 明朝" w:hint="eastAsia"/>
          <w:color w:val="000000" w:themeColor="text1"/>
          <w:sz w:val="16"/>
          <w:szCs w:val="16"/>
          <w:lang w:bidi="x-none"/>
        </w:rPr>
        <w:t>単位なので</w:t>
      </w:r>
      <w:r w:rsidR="00F0548E" w:rsidRPr="00033893">
        <w:rPr>
          <w:rFonts w:ascii="ＭＳ 明朝" w:eastAsia="ＭＳ 明朝" w:hAnsi="ＭＳ 明朝" w:cs="ＭＳ 明朝" w:hint="eastAsia"/>
          <w:color w:val="000000" w:themeColor="text1"/>
          <w:sz w:val="16"/>
          <w:szCs w:val="16"/>
          <w:lang w:bidi="x-none"/>
        </w:rPr>
        <w:t>，</w:t>
      </w:r>
      <w:r w:rsidRPr="00033893">
        <w:rPr>
          <w:rFonts w:ascii="ＭＳ 明朝" w:eastAsia="ＭＳ 明朝" w:hAnsi="ＭＳ 明朝" w:cs="ＭＳ 明朝" w:hint="eastAsia"/>
          <w:color w:val="000000" w:themeColor="text1"/>
          <w:sz w:val="16"/>
          <w:szCs w:val="16"/>
          <w:lang w:bidi="x-none"/>
        </w:rPr>
        <w:t>週</w:t>
      </w:r>
      <w:r w:rsidR="0025499B" w:rsidRPr="00033893">
        <w:rPr>
          <w:rFonts w:ascii="ＭＳ 明朝" w:eastAsia="ＭＳ 明朝" w:hAnsi="ＭＳ 明朝" w:cs="ＭＳ 明朝" w:hint="eastAsia"/>
          <w:color w:val="000000" w:themeColor="text1"/>
          <w:sz w:val="16"/>
          <w:szCs w:val="16"/>
          <w:lang w:bidi="x-none"/>
        </w:rPr>
        <w:t>4</w:t>
      </w:r>
      <w:r w:rsidRPr="00033893">
        <w:rPr>
          <w:rFonts w:ascii="ＭＳ 明朝" w:eastAsia="ＭＳ 明朝" w:hAnsi="ＭＳ 明朝" w:cs="ＭＳ 明朝" w:hint="eastAsia"/>
          <w:color w:val="000000" w:themeColor="text1"/>
          <w:sz w:val="16"/>
          <w:szCs w:val="16"/>
          <w:lang w:bidi="x-none"/>
        </w:rPr>
        <w:t>時間×35週＝1</w:t>
      </w:r>
      <w:r w:rsidR="0025499B" w:rsidRPr="00033893">
        <w:rPr>
          <w:rFonts w:ascii="ＭＳ 明朝" w:eastAsia="ＭＳ 明朝" w:hAnsi="ＭＳ 明朝" w:cs="ＭＳ 明朝" w:hint="eastAsia"/>
          <w:color w:val="000000" w:themeColor="text1"/>
          <w:sz w:val="16"/>
          <w:szCs w:val="16"/>
          <w:lang w:bidi="x-none"/>
        </w:rPr>
        <w:t>40</w:t>
      </w:r>
      <w:r w:rsidRPr="00033893">
        <w:rPr>
          <w:rFonts w:ascii="ＭＳ 明朝" w:eastAsia="ＭＳ 明朝" w:hAnsi="ＭＳ 明朝" w:cs="ＭＳ 明朝" w:hint="eastAsia"/>
          <w:color w:val="000000" w:themeColor="text1"/>
          <w:sz w:val="16"/>
          <w:szCs w:val="16"/>
          <w:lang w:bidi="x-none"/>
        </w:rPr>
        <w:t>時間であるが</w:t>
      </w:r>
      <w:r w:rsidR="00F0548E" w:rsidRPr="00033893">
        <w:rPr>
          <w:rFonts w:ascii="ＭＳ 明朝" w:eastAsia="ＭＳ 明朝" w:hAnsi="ＭＳ 明朝" w:cs="ＭＳ 明朝" w:hint="eastAsia"/>
          <w:color w:val="000000" w:themeColor="text1"/>
          <w:sz w:val="16"/>
          <w:szCs w:val="16"/>
          <w:lang w:bidi="x-none"/>
        </w:rPr>
        <w:t>，</w:t>
      </w:r>
      <w:r w:rsidRPr="00033893">
        <w:rPr>
          <w:rFonts w:ascii="ＭＳ 明朝" w:eastAsia="ＭＳ 明朝" w:hAnsi="ＭＳ 明朝" w:cs="ＭＳ 明朝" w:hint="eastAsia"/>
          <w:color w:val="000000" w:themeColor="text1"/>
          <w:sz w:val="16"/>
          <w:szCs w:val="16"/>
          <w:lang w:bidi="x-none"/>
        </w:rPr>
        <w:t>学校行事等で</w:t>
      </w:r>
      <w:r w:rsidR="00033893">
        <w:rPr>
          <w:rFonts w:ascii="ＭＳ 明朝" w:eastAsia="ＭＳ 明朝" w:hAnsi="ＭＳ 明朝" w:cs="ＭＳ 明朝" w:hint="eastAsia"/>
          <w:color w:val="000000" w:themeColor="text1"/>
          <w:sz w:val="16"/>
          <w:szCs w:val="16"/>
          <w:lang w:bidi="x-none"/>
        </w:rPr>
        <w:t>25</w:t>
      </w:r>
      <w:r w:rsidRPr="00033893">
        <w:rPr>
          <w:rFonts w:ascii="ＭＳ 明朝" w:eastAsia="ＭＳ 明朝" w:hAnsi="ＭＳ 明朝" w:cs="ＭＳ 明朝" w:hint="eastAsia"/>
          <w:color w:val="000000" w:themeColor="text1"/>
          <w:sz w:val="16"/>
          <w:szCs w:val="16"/>
          <w:lang w:bidi="x-none"/>
        </w:rPr>
        <w:t>週になることを前提に</w:t>
      </w:r>
      <w:r w:rsidR="00033893">
        <w:rPr>
          <w:rFonts w:ascii="ＭＳ 明朝" w:eastAsia="ＭＳ 明朝" w:hAnsi="ＭＳ 明朝" w:cs="ＭＳ 明朝" w:hint="eastAsia"/>
          <w:color w:val="000000" w:themeColor="text1"/>
          <w:sz w:val="16"/>
          <w:szCs w:val="16"/>
          <w:lang w:bidi="x-none"/>
        </w:rPr>
        <w:t>100</w:t>
      </w:r>
      <w:r w:rsidRPr="00033893">
        <w:rPr>
          <w:rFonts w:ascii="ＭＳ 明朝" w:eastAsia="ＭＳ 明朝" w:hAnsi="ＭＳ 明朝" w:cs="ＭＳ 明朝" w:hint="eastAsia"/>
          <w:color w:val="000000" w:themeColor="text1"/>
          <w:sz w:val="16"/>
          <w:szCs w:val="16"/>
          <w:lang w:bidi="x-none"/>
        </w:rPr>
        <w:t>時間の配当時間とした。</w:t>
      </w:r>
    </w:p>
    <w:sectPr w:rsidR="00145200" w:rsidRPr="00FB1E4C" w:rsidSect="00E1051F">
      <w:pgSz w:w="14570" w:h="20636" w:code="12"/>
      <w:pgMar w:top="510" w:right="567" w:bottom="454" w:left="567"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4AFB" w14:textId="77777777" w:rsidR="00FA3A2B" w:rsidRDefault="00FA3A2B" w:rsidP="00A30B3E">
      <w:r>
        <w:separator/>
      </w:r>
    </w:p>
  </w:endnote>
  <w:endnote w:type="continuationSeparator" w:id="0">
    <w:p w14:paraId="09978FCA" w14:textId="77777777" w:rsidR="00FA3A2B" w:rsidRDefault="00FA3A2B" w:rsidP="00A3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游ゴシック"/>
    <w:charset w:val="80"/>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68BE" w14:textId="77777777" w:rsidR="00FA3A2B" w:rsidRDefault="00FA3A2B" w:rsidP="00A30B3E">
      <w:r>
        <w:separator/>
      </w:r>
    </w:p>
  </w:footnote>
  <w:footnote w:type="continuationSeparator" w:id="0">
    <w:p w14:paraId="59ADF2EA" w14:textId="77777777" w:rsidR="00FA3A2B" w:rsidRDefault="00FA3A2B" w:rsidP="00A30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1E"/>
    <w:rsid w:val="00000101"/>
    <w:rsid w:val="0002669B"/>
    <w:rsid w:val="00033893"/>
    <w:rsid w:val="000475E9"/>
    <w:rsid w:val="00047ACA"/>
    <w:rsid w:val="000510D8"/>
    <w:rsid w:val="00077EF3"/>
    <w:rsid w:val="00082210"/>
    <w:rsid w:val="00145200"/>
    <w:rsid w:val="00165B1C"/>
    <w:rsid w:val="0017738B"/>
    <w:rsid w:val="00184728"/>
    <w:rsid w:val="00192D47"/>
    <w:rsid w:val="001939C5"/>
    <w:rsid w:val="00193D2F"/>
    <w:rsid w:val="00194659"/>
    <w:rsid w:val="001A0729"/>
    <w:rsid w:val="001D3EE2"/>
    <w:rsid w:val="001E19A0"/>
    <w:rsid w:val="00230B66"/>
    <w:rsid w:val="0024054C"/>
    <w:rsid w:val="0024353E"/>
    <w:rsid w:val="00243B6C"/>
    <w:rsid w:val="0025499B"/>
    <w:rsid w:val="00264ED9"/>
    <w:rsid w:val="00277FCD"/>
    <w:rsid w:val="002829DD"/>
    <w:rsid w:val="00292BDE"/>
    <w:rsid w:val="00293819"/>
    <w:rsid w:val="002A1720"/>
    <w:rsid w:val="002F0AE8"/>
    <w:rsid w:val="002F5658"/>
    <w:rsid w:val="00305A16"/>
    <w:rsid w:val="00311224"/>
    <w:rsid w:val="00317193"/>
    <w:rsid w:val="00323BBD"/>
    <w:rsid w:val="00335C3D"/>
    <w:rsid w:val="003510E4"/>
    <w:rsid w:val="00371FFF"/>
    <w:rsid w:val="00373018"/>
    <w:rsid w:val="003929F3"/>
    <w:rsid w:val="003B6105"/>
    <w:rsid w:val="003C745A"/>
    <w:rsid w:val="003E41C7"/>
    <w:rsid w:val="003E78EA"/>
    <w:rsid w:val="003F7EFF"/>
    <w:rsid w:val="00400D5E"/>
    <w:rsid w:val="00404B2C"/>
    <w:rsid w:val="00437D37"/>
    <w:rsid w:val="0045676D"/>
    <w:rsid w:val="0045765D"/>
    <w:rsid w:val="00467998"/>
    <w:rsid w:val="00472724"/>
    <w:rsid w:val="00476517"/>
    <w:rsid w:val="00491551"/>
    <w:rsid w:val="004A3062"/>
    <w:rsid w:val="004A58B4"/>
    <w:rsid w:val="004B28A9"/>
    <w:rsid w:val="004B6514"/>
    <w:rsid w:val="004D3567"/>
    <w:rsid w:val="004E76ED"/>
    <w:rsid w:val="004F36A7"/>
    <w:rsid w:val="00525201"/>
    <w:rsid w:val="00526CF9"/>
    <w:rsid w:val="00527191"/>
    <w:rsid w:val="005372E6"/>
    <w:rsid w:val="00541772"/>
    <w:rsid w:val="00594B6F"/>
    <w:rsid w:val="005A79A1"/>
    <w:rsid w:val="005B5907"/>
    <w:rsid w:val="005C2C9B"/>
    <w:rsid w:val="005E2EB7"/>
    <w:rsid w:val="00624222"/>
    <w:rsid w:val="00624B56"/>
    <w:rsid w:val="00630574"/>
    <w:rsid w:val="006676CF"/>
    <w:rsid w:val="006771E9"/>
    <w:rsid w:val="00693DDB"/>
    <w:rsid w:val="006B0A58"/>
    <w:rsid w:val="006C1CC1"/>
    <w:rsid w:val="006C5E0B"/>
    <w:rsid w:val="006F0D1D"/>
    <w:rsid w:val="006F5DA7"/>
    <w:rsid w:val="00704976"/>
    <w:rsid w:val="00712EF4"/>
    <w:rsid w:val="0071377F"/>
    <w:rsid w:val="00716314"/>
    <w:rsid w:val="0072014B"/>
    <w:rsid w:val="0073230D"/>
    <w:rsid w:val="00742375"/>
    <w:rsid w:val="00745D96"/>
    <w:rsid w:val="007470EC"/>
    <w:rsid w:val="00750E34"/>
    <w:rsid w:val="00753F67"/>
    <w:rsid w:val="0077286D"/>
    <w:rsid w:val="00781E18"/>
    <w:rsid w:val="00792092"/>
    <w:rsid w:val="00797595"/>
    <w:rsid w:val="007A49A6"/>
    <w:rsid w:val="007A5725"/>
    <w:rsid w:val="007B0B0C"/>
    <w:rsid w:val="007C04E7"/>
    <w:rsid w:val="007C20D2"/>
    <w:rsid w:val="007C40AA"/>
    <w:rsid w:val="007D4313"/>
    <w:rsid w:val="007D6D81"/>
    <w:rsid w:val="007F750D"/>
    <w:rsid w:val="00800FC2"/>
    <w:rsid w:val="00820801"/>
    <w:rsid w:val="0082479B"/>
    <w:rsid w:val="00831A65"/>
    <w:rsid w:val="00835C4D"/>
    <w:rsid w:val="00836AF9"/>
    <w:rsid w:val="00854595"/>
    <w:rsid w:val="00872873"/>
    <w:rsid w:val="00881354"/>
    <w:rsid w:val="00897349"/>
    <w:rsid w:val="008A00B7"/>
    <w:rsid w:val="008B04D5"/>
    <w:rsid w:val="008B08F2"/>
    <w:rsid w:val="008B2645"/>
    <w:rsid w:val="008D2C39"/>
    <w:rsid w:val="008D7848"/>
    <w:rsid w:val="008E0EAD"/>
    <w:rsid w:val="008F47BE"/>
    <w:rsid w:val="008F6AA0"/>
    <w:rsid w:val="00912EE2"/>
    <w:rsid w:val="00912FD7"/>
    <w:rsid w:val="00914002"/>
    <w:rsid w:val="00922430"/>
    <w:rsid w:val="0092651B"/>
    <w:rsid w:val="00944968"/>
    <w:rsid w:val="009531DE"/>
    <w:rsid w:val="009768EC"/>
    <w:rsid w:val="009833D1"/>
    <w:rsid w:val="009912FB"/>
    <w:rsid w:val="009B5BDA"/>
    <w:rsid w:val="009C7FBF"/>
    <w:rsid w:val="009E0D2E"/>
    <w:rsid w:val="009E6CF0"/>
    <w:rsid w:val="009F3AAA"/>
    <w:rsid w:val="009F4477"/>
    <w:rsid w:val="009F5B95"/>
    <w:rsid w:val="00A06B20"/>
    <w:rsid w:val="00A24494"/>
    <w:rsid w:val="00A30B3E"/>
    <w:rsid w:val="00A347C0"/>
    <w:rsid w:val="00A412DB"/>
    <w:rsid w:val="00A6629A"/>
    <w:rsid w:val="00A71216"/>
    <w:rsid w:val="00A94059"/>
    <w:rsid w:val="00AA300C"/>
    <w:rsid w:val="00AE0110"/>
    <w:rsid w:val="00AE23DB"/>
    <w:rsid w:val="00AE420A"/>
    <w:rsid w:val="00B07004"/>
    <w:rsid w:val="00B10173"/>
    <w:rsid w:val="00B1393D"/>
    <w:rsid w:val="00B17C5B"/>
    <w:rsid w:val="00B17F07"/>
    <w:rsid w:val="00B20F34"/>
    <w:rsid w:val="00B6774D"/>
    <w:rsid w:val="00B84774"/>
    <w:rsid w:val="00B86E3A"/>
    <w:rsid w:val="00BB00C0"/>
    <w:rsid w:val="00BC0B09"/>
    <w:rsid w:val="00BD02B4"/>
    <w:rsid w:val="00BD7134"/>
    <w:rsid w:val="00BD7629"/>
    <w:rsid w:val="00C122F4"/>
    <w:rsid w:val="00C32213"/>
    <w:rsid w:val="00C44B48"/>
    <w:rsid w:val="00C57C21"/>
    <w:rsid w:val="00C74231"/>
    <w:rsid w:val="00C76353"/>
    <w:rsid w:val="00C838E7"/>
    <w:rsid w:val="00C90532"/>
    <w:rsid w:val="00C9115F"/>
    <w:rsid w:val="00CB5DF5"/>
    <w:rsid w:val="00CB6A18"/>
    <w:rsid w:val="00D15E4B"/>
    <w:rsid w:val="00D36BF7"/>
    <w:rsid w:val="00D42892"/>
    <w:rsid w:val="00D52F1E"/>
    <w:rsid w:val="00D64E69"/>
    <w:rsid w:val="00D66933"/>
    <w:rsid w:val="00D74060"/>
    <w:rsid w:val="00D81496"/>
    <w:rsid w:val="00DB3E58"/>
    <w:rsid w:val="00DB6CC2"/>
    <w:rsid w:val="00DE6E6B"/>
    <w:rsid w:val="00DF1FDE"/>
    <w:rsid w:val="00DF404B"/>
    <w:rsid w:val="00DF603E"/>
    <w:rsid w:val="00DF6C49"/>
    <w:rsid w:val="00E0238A"/>
    <w:rsid w:val="00E05B78"/>
    <w:rsid w:val="00E1051F"/>
    <w:rsid w:val="00E13B83"/>
    <w:rsid w:val="00E22F24"/>
    <w:rsid w:val="00E25013"/>
    <w:rsid w:val="00E61208"/>
    <w:rsid w:val="00E71759"/>
    <w:rsid w:val="00E85330"/>
    <w:rsid w:val="00E9285F"/>
    <w:rsid w:val="00E9740B"/>
    <w:rsid w:val="00EB018F"/>
    <w:rsid w:val="00EC001B"/>
    <w:rsid w:val="00EC3001"/>
    <w:rsid w:val="00ED4855"/>
    <w:rsid w:val="00ED5A6A"/>
    <w:rsid w:val="00EF5679"/>
    <w:rsid w:val="00F00536"/>
    <w:rsid w:val="00F01CA2"/>
    <w:rsid w:val="00F0548E"/>
    <w:rsid w:val="00F14582"/>
    <w:rsid w:val="00F25F2F"/>
    <w:rsid w:val="00F501F5"/>
    <w:rsid w:val="00F602F2"/>
    <w:rsid w:val="00F64F2A"/>
    <w:rsid w:val="00F71310"/>
    <w:rsid w:val="00F80C69"/>
    <w:rsid w:val="00F83F79"/>
    <w:rsid w:val="00F8674C"/>
    <w:rsid w:val="00FA3A2B"/>
    <w:rsid w:val="00FA7FA5"/>
    <w:rsid w:val="00FB1E4C"/>
    <w:rsid w:val="00FD1582"/>
    <w:rsid w:val="00FD22BE"/>
    <w:rsid w:val="00FE088E"/>
    <w:rsid w:val="00FE0B39"/>
    <w:rsid w:val="00FE3209"/>
    <w:rsid w:val="00FE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oNotEmbedSmartTags/>
  <w:decimalSymbol w:val="."/>
  <w:listSeparator w:val=","/>
  <w14:docId w14:val="0B280F2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99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Pr>
      <w:rFonts w:ascii="ヒラギノ角ゴ Pro W3" w:eastAsia="ヒラギノ角ゴ Pro W3" w:hAnsi="ヒラギノ角ゴ Pro W3"/>
      <w:color w:val="000000"/>
      <w:sz w:val="24"/>
    </w:rPr>
  </w:style>
  <w:style w:type="paragraph" w:styleId="a3">
    <w:name w:val="header"/>
    <w:basedOn w:val="a"/>
    <w:link w:val="a4"/>
    <w:uiPriority w:val="99"/>
    <w:unhideWhenUsed/>
    <w:rsid w:val="00A30B3E"/>
    <w:pPr>
      <w:tabs>
        <w:tab w:val="center" w:pos="4252"/>
        <w:tab w:val="right" w:pos="8504"/>
      </w:tabs>
      <w:snapToGrid w:val="0"/>
    </w:pPr>
  </w:style>
  <w:style w:type="character" w:customStyle="1" w:styleId="a4">
    <w:name w:val="ヘッダー (文字)"/>
    <w:link w:val="a3"/>
    <w:uiPriority w:val="99"/>
    <w:rsid w:val="00A30B3E"/>
    <w:rPr>
      <w:sz w:val="24"/>
      <w:szCs w:val="24"/>
      <w:lang w:eastAsia="en-US"/>
    </w:rPr>
  </w:style>
  <w:style w:type="paragraph" w:styleId="a5">
    <w:name w:val="footer"/>
    <w:basedOn w:val="a"/>
    <w:link w:val="a6"/>
    <w:uiPriority w:val="99"/>
    <w:unhideWhenUsed/>
    <w:rsid w:val="00A30B3E"/>
    <w:pPr>
      <w:tabs>
        <w:tab w:val="center" w:pos="4252"/>
        <w:tab w:val="right" w:pos="8504"/>
      </w:tabs>
      <w:snapToGrid w:val="0"/>
    </w:pPr>
  </w:style>
  <w:style w:type="character" w:customStyle="1" w:styleId="a6">
    <w:name w:val="フッター (文字)"/>
    <w:link w:val="a5"/>
    <w:uiPriority w:val="99"/>
    <w:rsid w:val="00A30B3E"/>
    <w:rPr>
      <w:sz w:val="24"/>
      <w:szCs w:val="24"/>
      <w:lang w:eastAsia="en-US"/>
    </w:rPr>
  </w:style>
  <w:style w:type="character" w:styleId="a7">
    <w:name w:val="annotation reference"/>
    <w:basedOn w:val="a0"/>
    <w:uiPriority w:val="99"/>
    <w:semiHidden/>
    <w:unhideWhenUsed/>
    <w:rsid w:val="00437D37"/>
    <w:rPr>
      <w:sz w:val="18"/>
      <w:szCs w:val="18"/>
    </w:rPr>
  </w:style>
  <w:style w:type="paragraph" w:styleId="a8">
    <w:name w:val="annotation text"/>
    <w:basedOn w:val="a"/>
    <w:link w:val="a9"/>
    <w:uiPriority w:val="99"/>
    <w:semiHidden/>
    <w:unhideWhenUsed/>
    <w:rsid w:val="00437D37"/>
  </w:style>
  <w:style w:type="character" w:customStyle="1" w:styleId="a9">
    <w:name w:val="コメント文字列 (文字)"/>
    <w:basedOn w:val="a0"/>
    <w:link w:val="a8"/>
    <w:uiPriority w:val="99"/>
    <w:semiHidden/>
    <w:rsid w:val="00437D37"/>
    <w:rPr>
      <w:sz w:val="24"/>
      <w:szCs w:val="24"/>
      <w:lang w:eastAsia="en-US"/>
    </w:rPr>
  </w:style>
  <w:style w:type="paragraph" w:styleId="aa">
    <w:name w:val="annotation subject"/>
    <w:basedOn w:val="a8"/>
    <w:next w:val="a8"/>
    <w:link w:val="ab"/>
    <w:uiPriority w:val="99"/>
    <w:semiHidden/>
    <w:unhideWhenUsed/>
    <w:rsid w:val="00437D37"/>
    <w:rPr>
      <w:b/>
      <w:bCs/>
    </w:rPr>
  </w:style>
  <w:style w:type="character" w:customStyle="1" w:styleId="ab">
    <w:name w:val="コメント内容 (文字)"/>
    <w:basedOn w:val="a9"/>
    <w:link w:val="aa"/>
    <w:uiPriority w:val="99"/>
    <w:semiHidden/>
    <w:rsid w:val="00437D37"/>
    <w:rPr>
      <w:b/>
      <w:bCs/>
      <w:sz w:val="24"/>
      <w:szCs w:val="24"/>
      <w:lang w:eastAsia="en-US"/>
    </w:rPr>
  </w:style>
  <w:style w:type="paragraph" w:styleId="ac">
    <w:name w:val="Balloon Text"/>
    <w:basedOn w:val="a"/>
    <w:link w:val="ad"/>
    <w:uiPriority w:val="99"/>
    <w:semiHidden/>
    <w:unhideWhenUsed/>
    <w:rsid w:val="00437D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D37"/>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2796</Words>
  <Characters>907</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2022-02-08T09:16:00Z</dcterms:created>
  <dcterms:modified xsi:type="dcterms:W3CDTF">2023-05-18T07:30:00Z</dcterms:modified>
</cp:coreProperties>
</file>